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93E" w:rsidRPr="009C2E84" w:rsidRDefault="00A227E8" w:rsidP="009C2E84">
      <w:pPr>
        <w:spacing w:after="0"/>
        <w:jc w:val="center"/>
        <w:rPr>
          <w:rFonts w:ascii="Arial" w:hAnsi="Arial" w:cs="Arial"/>
          <w:b/>
          <w:sz w:val="28"/>
        </w:rPr>
      </w:pPr>
      <w:r w:rsidRPr="009C2E84">
        <w:rPr>
          <w:rFonts w:ascii="Arial" w:hAnsi="Arial" w:cs="Arial"/>
          <w:b/>
          <w:sz w:val="28"/>
        </w:rPr>
        <w:t>Request for Proposal</w:t>
      </w:r>
    </w:p>
    <w:p w:rsidR="00E1193E" w:rsidRPr="009C2E84" w:rsidRDefault="005931C0" w:rsidP="009C2E84">
      <w:pPr>
        <w:spacing w:after="0"/>
        <w:jc w:val="center"/>
        <w:rPr>
          <w:rFonts w:ascii="Arial" w:hAnsi="Arial" w:cs="Arial"/>
          <w:b/>
          <w:sz w:val="28"/>
        </w:rPr>
      </w:pPr>
      <w:r w:rsidRPr="009C2E84">
        <w:rPr>
          <w:rFonts w:ascii="Arial" w:hAnsi="Arial" w:cs="Arial"/>
          <w:b/>
          <w:sz w:val="28"/>
        </w:rPr>
        <w:t>Conference Planner</w:t>
      </w:r>
      <w:r w:rsidR="00A227E8" w:rsidRPr="009C2E84">
        <w:rPr>
          <w:rFonts w:ascii="Arial" w:hAnsi="Arial" w:cs="Arial"/>
          <w:b/>
          <w:sz w:val="28"/>
        </w:rPr>
        <w:t xml:space="preserve"> Services</w:t>
      </w:r>
    </w:p>
    <w:p w:rsidR="00E1193E" w:rsidRPr="009C2E84" w:rsidRDefault="005931C0" w:rsidP="009C2E84">
      <w:pPr>
        <w:spacing w:after="0"/>
        <w:jc w:val="center"/>
        <w:rPr>
          <w:rFonts w:ascii="Arial" w:hAnsi="Arial" w:cs="Arial"/>
          <w:b/>
          <w:sz w:val="28"/>
        </w:rPr>
      </w:pPr>
      <w:r w:rsidRPr="009C2E84">
        <w:rPr>
          <w:rFonts w:ascii="Arial" w:hAnsi="Arial" w:cs="Arial"/>
          <w:b/>
          <w:sz w:val="28"/>
        </w:rPr>
        <w:t>Colorado Behavioral Healthcare Council</w:t>
      </w:r>
    </w:p>
    <w:p w:rsidR="00E1193E" w:rsidRPr="009C2E84" w:rsidRDefault="00E1193E" w:rsidP="009C2E84">
      <w:pPr>
        <w:spacing w:after="0"/>
        <w:jc w:val="center"/>
        <w:rPr>
          <w:rFonts w:ascii="Arial" w:hAnsi="Arial" w:cs="Arial"/>
          <w:b/>
          <w:sz w:val="28"/>
        </w:rPr>
      </w:pPr>
    </w:p>
    <w:p w:rsidR="00E1193E" w:rsidRPr="004A18E6" w:rsidRDefault="00A227E8" w:rsidP="004A18E6">
      <w:pPr>
        <w:rPr>
          <w:rFonts w:ascii="Arial" w:hAnsi="Arial" w:cs="Arial"/>
          <w:b/>
          <w:sz w:val="24"/>
          <w:szCs w:val="24"/>
        </w:rPr>
      </w:pPr>
      <w:r w:rsidRPr="004A18E6">
        <w:rPr>
          <w:rFonts w:ascii="Arial" w:hAnsi="Arial" w:cs="Arial"/>
          <w:b/>
          <w:sz w:val="24"/>
          <w:szCs w:val="24"/>
        </w:rPr>
        <w:t>1. Background Information</w:t>
      </w:r>
    </w:p>
    <w:p w:rsidR="00E1193E" w:rsidRPr="004A18E6" w:rsidRDefault="00A227E8" w:rsidP="004A18E6">
      <w:pPr>
        <w:rPr>
          <w:rFonts w:ascii="Arial" w:hAnsi="Arial" w:cs="Arial"/>
          <w:sz w:val="24"/>
          <w:szCs w:val="24"/>
        </w:rPr>
      </w:pPr>
      <w:r w:rsidRPr="004A18E6">
        <w:rPr>
          <w:rFonts w:ascii="Arial" w:hAnsi="Arial" w:cs="Arial"/>
          <w:sz w:val="24"/>
          <w:szCs w:val="24"/>
        </w:rPr>
        <w:t xml:space="preserve">The </w:t>
      </w:r>
      <w:r w:rsidR="005931C0" w:rsidRPr="004A18E6">
        <w:rPr>
          <w:rFonts w:ascii="Arial" w:hAnsi="Arial" w:cs="Arial"/>
          <w:sz w:val="24"/>
          <w:szCs w:val="24"/>
        </w:rPr>
        <w:t>Colorado Behavioral Healthcare Council</w:t>
      </w:r>
      <w:r w:rsidRPr="004A18E6">
        <w:rPr>
          <w:rFonts w:ascii="Arial" w:hAnsi="Arial" w:cs="Arial"/>
          <w:sz w:val="24"/>
          <w:szCs w:val="24"/>
        </w:rPr>
        <w:t xml:space="preserve"> (</w:t>
      </w:r>
      <w:r w:rsidR="005931C0" w:rsidRPr="004A18E6">
        <w:rPr>
          <w:rFonts w:ascii="Arial" w:hAnsi="Arial" w:cs="Arial"/>
          <w:sz w:val="24"/>
          <w:szCs w:val="24"/>
        </w:rPr>
        <w:t>CBHC</w:t>
      </w:r>
      <w:r w:rsidR="002C71D3">
        <w:rPr>
          <w:rFonts w:ascii="Arial" w:hAnsi="Arial" w:cs="Arial"/>
          <w:sz w:val="24"/>
          <w:szCs w:val="24"/>
        </w:rPr>
        <w:t>) is</w:t>
      </w:r>
      <w:r w:rsidR="002C71D3" w:rsidRPr="002C71D3">
        <w:rPr>
          <w:rFonts w:ascii="Arial" w:hAnsi="Arial" w:cs="Arial"/>
          <w:sz w:val="24"/>
          <w:szCs w:val="24"/>
        </w:rPr>
        <w:t xml:space="preserve"> the statewide membership organization for Colorado’s network of community behavioral health providers.</w:t>
      </w:r>
      <w:r w:rsidR="002C71D3">
        <w:rPr>
          <w:rFonts w:ascii="Arial" w:hAnsi="Arial" w:cs="Arial"/>
          <w:sz w:val="24"/>
          <w:szCs w:val="24"/>
        </w:rPr>
        <w:t xml:space="preserve"> </w:t>
      </w:r>
      <w:r w:rsidR="002C71D3" w:rsidRPr="002C71D3">
        <w:rPr>
          <w:rFonts w:ascii="Arial" w:hAnsi="Arial" w:cs="Arial"/>
          <w:sz w:val="24"/>
          <w:szCs w:val="24"/>
        </w:rPr>
        <w:t>CBHC provides a network of skilled therapeutic and community resources to meet the behavioral health needs of all Colorado residents and their families so that all can have equal and full access to a quality of life.</w:t>
      </w:r>
    </w:p>
    <w:p w:rsidR="00E1193E" w:rsidRPr="004A18E6" w:rsidRDefault="00A227E8" w:rsidP="004A18E6">
      <w:pPr>
        <w:rPr>
          <w:rFonts w:ascii="Arial" w:hAnsi="Arial" w:cs="Arial"/>
          <w:sz w:val="24"/>
          <w:szCs w:val="24"/>
        </w:rPr>
      </w:pPr>
      <w:r w:rsidRPr="004A18E6">
        <w:rPr>
          <w:rFonts w:ascii="Arial" w:hAnsi="Arial" w:cs="Arial"/>
          <w:sz w:val="24"/>
          <w:szCs w:val="24"/>
        </w:rPr>
        <w:t xml:space="preserve">Please visit </w:t>
      </w:r>
      <w:r w:rsidR="005931C0" w:rsidRPr="004A18E6">
        <w:rPr>
          <w:rFonts w:ascii="Arial" w:hAnsi="Arial" w:cs="Arial"/>
          <w:sz w:val="24"/>
          <w:szCs w:val="24"/>
        </w:rPr>
        <w:t>our website</w:t>
      </w:r>
      <w:r w:rsidRPr="004A18E6">
        <w:rPr>
          <w:rFonts w:ascii="Arial" w:hAnsi="Arial" w:cs="Arial"/>
          <w:sz w:val="24"/>
          <w:szCs w:val="24"/>
        </w:rPr>
        <w:t xml:space="preserve"> (</w:t>
      </w:r>
      <w:hyperlink r:id="rId5">
        <w:r w:rsidR="003B4ADB" w:rsidRPr="004A18E6">
          <w:rPr>
            <w:rStyle w:val="Hyperlink"/>
            <w:rFonts w:ascii="Arial" w:hAnsi="Arial" w:cs="Arial"/>
            <w:sz w:val="24"/>
            <w:szCs w:val="24"/>
          </w:rPr>
          <w:t>http://www.cbhc.org/who-is/</w:t>
        </w:r>
        <w:r w:rsidRPr="004A18E6">
          <w:rPr>
            <w:rStyle w:val="Hyperlink"/>
            <w:rFonts w:ascii="Arial" w:hAnsi="Arial" w:cs="Arial"/>
            <w:sz w:val="24"/>
            <w:szCs w:val="24"/>
          </w:rPr>
          <w:t xml:space="preserve">) </w:t>
        </w:r>
      </w:hyperlink>
      <w:r w:rsidRPr="004A18E6">
        <w:rPr>
          <w:rFonts w:ascii="Arial" w:hAnsi="Arial" w:cs="Arial"/>
          <w:sz w:val="24"/>
          <w:szCs w:val="24"/>
        </w:rPr>
        <w:t xml:space="preserve">for </w:t>
      </w:r>
      <w:r w:rsidR="003B4ADB" w:rsidRPr="004A18E6">
        <w:rPr>
          <w:rFonts w:ascii="Arial" w:hAnsi="Arial" w:cs="Arial"/>
          <w:sz w:val="24"/>
          <w:szCs w:val="24"/>
        </w:rPr>
        <w:t>more information about our membership and a</w:t>
      </w:r>
      <w:r w:rsidRPr="004A18E6">
        <w:rPr>
          <w:rFonts w:ascii="Arial" w:hAnsi="Arial" w:cs="Arial"/>
          <w:sz w:val="24"/>
          <w:szCs w:val="24"/>
        </w:rPr>
        <w:t xml:space="preserve"> description of what </w:t>
      </w:r>
      <w:r w:rsidR="005931C0" w:rsidRPr="004A18E6">
        <w:rPr>
          <w:rFonts w:ascii="Arial" w:hAnsi="Arial" w:cs="Arial"/>
          <w:sz w:val="24"/>
          <w:szCs w:val="24"/>
        </w:rPr>
        <w:t>CBHC</w:t>
      </w:r>
      <w:r w:rsidRPr="004A18E6">
        <w:rPr>
          <w:rFonts w:ascii="Arial" w:hAnsi="Arial" w:cs="Arial"/>
          <w:sz w:val="24"/>
          <w:szCs w:val="24"/>
        </w:rPr>
        <w:t xml:space="preserve"> </w:t>
      </w:r>
      <w:r w:rsidR="005931C0" w:rsidRPr="004A18E6">
        <w:rPr>
          <w:rFonts w:ascii="Arial" w:hAnsi="Arial" w:cs="Arial"/>
          <w:sz w:val="24"/>
          <w:szCs w:val="24"/>
        </w:rPr>
        <w:t>does for</w:t>
      </w:r>
      <w:r w:rsidRPr="004A18E6">
        <w:rPr>
          <w:rFonts w:ascii="Arial" w:hAnsi="Arial" w:cs="Arial"/>
          <w:sz w:val="24"/>
          <w:szCs w:val="24"/>
        </w:rPr>
        <w:t xml:space="preserve"> its members</w:t>
      </w:r>
      <w:r w:rsidR="005931C0" w:rsidRPr="004A18E6">
        <w:rPr>
          <w:rFonts w:ascii="Arial" w:hAnsi="Arial" w:cs="Arial"/>
          <w:sz w:val="24"/>
          <w:szCs w:val="24"/>
        </w:rPr>
        <w:t>hip</w:t>
      </w:r>
      <w:r w:rsidRPr="004A18E6">
        <w:rPr>
          <w:rFonts w:ascii="Arial" w:hAnsi="Arial" w:cs="Arial"/>
          <w:sz w:val="24"/>
          <w:szCs w:val="24"/>
        </w:rPr>
        <w:t>.</w:t>
      </w:r>
      <w:r w:rsidR="003B4ADB" w:rsidRPr="004A18E6">
        <w:rPr>
          <w:rFonts w:ascii="Arial" w:hAnsi="Arial" w:cs="Arial"/>
          <w:sz w:val="24"/>
          <w:szCs w:val="24"/>
        </w:rPr>
        <w:t xml:space="preserve"> You can also find information about past conferences on our website.</w:t>
      </w:r>
    </w:p>
    <w:p w:rsidR="008F6AD3" w:rsidRPr="00D80D5E" w:rsidRDefault="00A227E8" w:rsidP="008F6AD3">
      <w:pPr>
        <w:rPr>
          <w:rFonts w:ascii="Arial" w:hAnsi="Arial" w:cs="Arial"/>
          <w:sz w:val="24"/>
          <w:szCs w:val="24"/>
        </w:rPr>
      </w:pPr>
      <w:r w:rsidRPr="004A18E6">
        <w:rPr>
          <w:rFonts w:ascii="Arial" w:hAnsi="Arial" w:cs="Arial"/>
          <w:sz w:val="24"/>
          <w:szCs w:val="24"/>
        </w:rPr>
        <w:t xml:space="preserve">The </w:t>
      </w:r>
      <w:r w:rsidR="005931C0" w:rsidRPr="004A18E6">
        <w:rPr>
          <w:rFonts w:ascii="Arial" w:hAnsi="Arial" w:cs="Arial"/>
          <w:sz w:val="24"/>
          <w:szCs w:val="24"/>
        </w:rPr>
        <w:t>CBHC</w:t>
      </w:r>
      <w:r w:rsidRPr="004A18E6">
        <w:rPr>
          <w:rFonts w:ascii="Arial" w:hAnsi="Arial" w:cs="Arial"/>
          <w:sz w:val="24"/>
          <w:szCs w:val="24"/>
        </w:rPr>
        <w:t xml:space="preserve"> annual</w:t>
      </w:r>
      <w:r w:rsidR="005931C0" w:rsidRPr="004A18E6">
        <w:rPr>
          <w:rFonts w:ascii="Arial" w:hAnsi="Arial" w:cs="Arial"/>
          <w:sz w:val="24"/>
          <w:szCs w:val="24"/>
        </w:rPr>
        <w:t xml:space="preserve"> training</w:t>
      </w:r>
      <w:r w:rsidRPr="004A18E6">
        <w:rPr>
          <w:rFonts w:ascii="Arial" w:hAnsi="Arial" w:cs="Arial"/>
          <w:sz w:val="24"/>
          <w:szCs w:val="24"/>
        </w:rPr>
        <w:t xml:space="preserve"> conference is an important event for </w:t>
      </w:r>
      <w:r w:rsidR="005931C0" w:rsidRPr="004A18E6">
        <w:rPr>
          <w:rFonts w:ascii="Arial" w:hAnsi="Arial" w:cs="Arial"/>
          <w:sz w:val="24"/>
          <w:szCs w:val="24"/>
        </w:rPr>
        <w:t>CBHC</w:t>
      </w:r>
      <w:r w:rsidRPr="004A18E6">
        <w:rPr>
          <w:rFonts w:ascii="Arial" w:hAnsi="Arial" w:cs="Arial"/>
          <w:sz w:val="24"/>
          <w:szCs w:val="24"/>
        </w:rPr>
        <w:t xml:space="preserve"> members. </w:t>
      </w:r>
      <w:r w:rsidR="005931C0" w:rsidRPr="004A18E6">
        <w:rPr>
          <w:rFonts w:ascii="Arial" w:hAnsi="Arial" w:cs="Arial"/>
          <w:sz w:val="24"/>
          <w:szCs w:val="24"/>
        </w:rPr>
        <w:t>CBHC</w:t>
      </w:r>
      <w:r w:rsidRPr="004A18E6">
        <w:rPr>
          <w:rFonts w:ascii="Arial" w:hAnsi="Arial" w:cs="Arial"/>
          <w:sz w:val="24"/>
          <w:szCs w:val="24"/>
        </w:rPr>
        <w:t xml:space="preserve"> currently schedules its annual conferences </w:t>
      </w:r>
      <w:r w:rsidR="005931C0" w:rsidRPr="004A18E6">
        <w:rPr>
          <w:rFonts w:ascii="Arial" w:hAnsi="Arial" w:cs="Arial"/>
          <w:sz w:val="24"/>
          <w:szCs w:val="24"/>
        </w:rPr>
        <w:t>in late September or early October</w:t>
      </w:r>
      <w:r w:rsidRPr="004A18E6">
        <w:rPr>
          <w:rFonts w:ascii="Arial" w:hAnsi="Arial" w:cs="Arial"/>
          <w:sz w:val="24"/>
          <w:szCs w:val="24"/>
        </w:rPr>
        <w:t xml:space="preserve">. </w:t>
      </w:r>
    </w:p>
    <w:p w:rsidR="00E1193E" w:rsidRPr="004A18E6" w:rsidRDefault="00A227E8" w:rsidP="004A18E6">
      <w:pPr>
        <w:rPr>
          <w:rFonts w:ascii="Arial" w:hAnsi="Arial" w:cs="Arial"/>
          <w:sz w:val="24"/>
          <w:szCs w:val="24"/>
        </w:rPr>
      </w:pPr>
      <w:r w:rsidRPr="004A18E6">
        <w:rPr>
          <w:rFonts w:ascii="Arial" w:hAnsi="Arial" w:cs="Arial"/>
          <w:sz w:val="24"/>
          <w:szCs w:val="24"/>
        </w:rPr>
        <w:t xml:space="preserve">The conference </w:t>
      </w:r>
      <w:r w:rsidR="005931C0" w:rsidRPr="004A18E6">
        <w:rPr>
          <w:rFonts w:ascii="Arial" w:hAnsi="Arial" w:cs="Arial"/>
          <w:sz w:val="24"/>
          <w:szCs w:val="24"/>
        </w:rPr>
        <w:t>has been hosted at the Beaver Run Conference Center and Resort in</w:t>
      </w:r>
      <w:r w:rsidR="008F6AD3">
        <w:rPr>
          <w:rFonts w:ascii="Arial" w:hAnsi="Arial" w:cs="Arial"/>
          <w:sz w:val="24"/>
          <w:szCs w:val="24"/>
        </w:rPr>
        <w:t xml:space="preserve"> Breckenridge, CO for the last 5</w:t>
      </w:r>
      <w:r w:rsidR="005931C0" w:rsidRPr="004A18E6">
        <w:rPr>
          <w:rFonts w:ascii="Arial" w:hAnsi="Arial" w:cs="Arial"/>
          <w:sz w:val="24"/>
          <w:szCs w:val="24"/>
        </w:rPr>
        <w:t xml:space="preserve"> years</w:t>
      </w:r>
      <w:r w:rsidRPr="004A18E6">
        <w:rPr>
          <w:rFonts w:ascii="Arial" w:hAnsi="Arial" w:cs="Arial"/>
          <w:sz w:val="24"/>
          <w:szCs w:val="24"/>
        </w:rPr>
        <w:t>.</w:t>
      </w:r>
      <w:r w:rsidR="005931C0" w:rsidRPr="004A18E6">
        <w:rPr>
          <w:rFonts w:ascii="Arial" w:hAnsi="Arial" w:cs="Arial"/>
          <w:sz w:val="24"/>
          <w:szCs w:val="24"/>
        </w:rPr>
        <w:t xml:space="preserve"> CBHC has cont</w:t>
      </w:r>
      <w:r w:rsidR="009C6ABF">
        <w:rPr>
          <w:rFonts w:ascii="Arial" w:hAnsi="Arial" w:cs="Arial"/>
          <w:sz w:val="24"/>
          <w:szCs w:val="24"/>
        </w:rPr>
        <w:t>r</w:t>
      </w:r>
      <w:r w:rsidR="005931C0" w:rsidRPr="004A18E6">
        <w:rPr>
          <w:rFonts w:ascii="Arial" w:hAnsi="Arial" w:cs="Arial"/>
          <w:sz w:val="24"/>
          <w:szCs w:val="24"/>
        </w:rPr>
        <w:t>acted with Beaver Run</w:t>
      </w:r>
      <w:r w:rsidR="003B4ADB" w:rsidRPr="004A18E6">
        <w:rPr>
          <w:rFonts w:ascii="Arial" w:hAnsi="Arial" w:cs="Arial"/>
          <w:sz w:val="24"/>
          <w:szCs w:val="24"/>
        </w:rPr>
        <w:t xml:space="preserve"> for the us</w:t>
      </w:r>
      <w:r w:rsidR="008F6AD3">
        <w:rPr>
          <w:rFonts w:ascii="Arial" w:hAnsi="Arial" w:cs="Arial"/>
          <w:sz w:val="24"/>
          <w:szCs w:val="24"/>
        </w:rPr>
        <w:t>e of their facility through 2019</w:t>
      </w:r>
      <w:r w:rsidR="003B4ADB" w:rsidRPr="004A18E6">
        <w:rPr>
          <w:rFonts w:ascii="Arial" w:hAnsi="Arial" w:cs="Arial"/>
          <w:sz w:val="24"/>
          <w:szCs w:val="24"/>
        </w:rPr>
        <w:t>.</w:t>
      </w:r>
    </w:p>
    <w:p w:rsidR="00E1193E" w:rsidRDefault="003B4ADB" w:rsidP="004A18E6">
      <w:pPr>
        <w:rPr>
          <w:rFonts w:ascii="Arial" w:hAnsi="Arial" w:cs="Arial"/>
          <w:sz w:val="24"/>
          <w:szCs w:val="24"/>
        </w:rPr>
      </w:pPr>
      <w:r w:rsidRPr="004A18E6">
        <w:rPr>
          <w:rFonts w:ascii="Arial" w:hAnsi="Arial" w:cs="Arial"/>
          <w:sz w:val="24"/>
          <w:szCs w:val="24"/>
        </w:rPr>
        <w:t>For the last 2 years over 600</w:t>
      </w:r>
      <w:r w:rsidR="00A227E8" w:rsidRPr="004A18E6">
        <w:rPr>
          <w:rFonts w:ascii="Arial" w:hAnsi="Arial" w:cs="Arial"/>
          <w:sz w:val="24"/>
          <w:szCs w:val="24"/>
        </w:rPr>
        <w:t xml:space="preserve"> </w:t>
      </w:r>
      <w:r w:rsidRPr="004A18E6">
        <w:rPr>
          <w:rFonts w:ascii="Arial" w:hAnsi="Arial" w:cs="Arial"/>
          <w:sz w:val="24"/>
          <w:szCs w:val="24"/>
        </w:rPr>
        <w:t>clinicians</w:t>
      </w:r>
      <w:r w:rsidR="00D80D5E">
        <w:rPr>
          <w:rFonts w:ascii="Arial" w:hAnsi="Arial" w:cs="Arial"/>
          <w:sz w:val="24"/>
          <w:szCs w:val="24"/>
        </w:rPr>
        <w:t>, management staff, board members;</w:t>
      </w:r>
      <w:r w:rsidR="00A227E8" w:rsidRPr="004A18E6">
        <w:rPr>
          <w:rFonts w:ascii="Arial" w:hAnsi="Arial" w:cs="Arial"/>
          <w:sz w:val="24"/>
          <w:szCs w:val="24"/>
        </w:rPr>
        <w:t xml:space="preserve"> and up to </w:t>
      </w:r>
      <w:r w:rsidRPr="004A18E6">
        <w:rPr>
          <w:rFonts w:ascii="Arial" w:hAnsi="Arial" w:cs="Arial"/>
          <w:sz w:val="24"/>
          <w:szCs w:val="24"/>
        </w:rPr>
        <w:t>70</w:t>
      </w:r>
      <w:r w:rsidR="00A227E8" w:rsidRPr="004A18E6">
        <w:rPr>
          <w:rFonts w:ascii="Arial" w:hAnsi="Arial" w:cs="Arial"/>
          <w:sz w:val="24"/>
          <w:szCs w:val="24"/>
        </w:rPr>
        <w:t xml:space="preserve"> speakers and </w:t>
      </w:r>
      <w:r w:rsidRPr="004A18E6">
        <w:rPr>
          <w:rFonts w:ascii="Arial" w:hAnsi="Arial" w:cs="Arial"/>
          <w:sz w:val="24"/>
          <w:szCs w:val="24"/>
        </w:rPr>
        <w:t xml:space="preserve">50 </w:t>
      </w:r>
      <w:r w:rsidR="00A227E8" w:rsidRPr="004A18E6">
        <w:rPr>
          <w:rFonts w:ascii="Arial" w:hAnsi="Arial" w:cs="Arial"/>
          <w:sz w:val="24"/>
          <w:szCs w:val="24"/>
        </w:rPr>
        <w:t xml:space="preserve">exhibitors </w:t>
      </w:r>
      <w:r w:rsidRPr="004A18E6">
        <w:rPr>
          <w:rFonts w:ascii="Arial" w:hAnsi="Arial" w:cs="Arial"/>
          <w:sz w:val="24"/>
          <w:szCs w:val="24"/>
        </w:rPr>
        <w:t>have</w:t>
      </w:r>
      <w:r w:rsidR="00A227E8" w:rsidRPr="004A18E6">
        <w:rPr>
          <w:rFonts w:ascii="Arial" w:hAnsi="Arial" w:cs="Arial"/>
          <w:sz w:val="24"/>
          <w:szCs w:val="24"/>
        </w:rPr>
        <w:t xml:space="preserve"> attend the annual conference, which lasts 4 day</w:t>
      </w:r>
      <w:r w:rsidRPr="004A18E6">
        <w:rPr>
          <w:rFonts w:ascii="Arial" w:hAnsi="Arial" w:cs="Arial"/>
          <w:sz w:val="24"/>
          <w:szCs w:val="24"/>
        </w:rPr>
        <w:t>s</w:t>
      </w:r>
      <w:r w:rsidR="00A227E8" w:rsidRPr="004A18E6">
        <w:rPr>
          <w:rFonts w:ascii="Arial" w:hAnsi="Arial" w:cs="Arial"/>
          <w:sz w:val="24"/>
          <w:szCs w:val="24"/>
        </w:rPr>
        <w:t>.</w:t>
      </w:r>
    </w:p>
    <w:p w:rsidR="002C71D3" w:rsidRPr="004A18E6" w:rsidRDefault="002C71D3" w:rsidP="004A18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CBHC Staff and membership are significantly involved in the planning and implementation of the conference each year. </w:t>
      </w:r>
    </w:p>
    <w:p w:rsidR="00E1193E" w:rsidRPr="004A18E6" w:rsidRDefault="00E1193E" w:rsidP="00C90E14">
      <w:pPr>
        <w:spacing w:after="0"/>
        <w:rPr>
          <w:rFonts w:ascii="Arial" w:hAnsi="Arial" w:cs="Arial"/>
          <w:sz w:val="24"/>
          <w:szCs w:val="24"/>
        </w:rPr>
      </w:pPr>
    </w:p>
    <w:p w:rsidR="00E1193E" w:rsidRPr="004A18E6" w:rsidRDefault="00A227E8" w:rsidP="004A18E6">
      <w:pPr>
        <w:rPr>
          <w:rFonts w:ascii="Arial" w:hAnsi="Arial" w:cs="Arial"/>
          <w:b/>
          <w:sz w:val="24"/>
          <w:szCs w:val="24"/>
        </w:rPr>
      </w:pPr>
      <w:r w:rsidRPr="004A18E6">
        <w:rPr>
          <w:rFonts w:ascii="Arial" w:hAnsi="Arial" w:cs="Arial"/>
          <w:b/>
          <w:sz w:val="24"/>
          <w:szCs w:val="24"/>
        </w:rPr>
        <w:t>2. Request for Proposal</w:t>
      </w:r>
    </w:p>
    <w:p w:rsidR="00E1193E" w:rsidRPr="004A18E6" w:rsidRDefault="003B4ADB" w:rsidP="004A18E6">
      <w:pPr>
        <w:rPr>
          <w:rFonts w:ascii="Arial" w:hAnsi="Arial" w:cs="Arial"/>
          <w:sz w:val="24"/>
          <w:szCs w:val="24"/>
        </w:rPr>
      </w:pPr>
      <w:r w:rsidRPr="004A18E6">
        <w:rPr>
          <w:rFonts w:ascii="Arial" w:hAnsi="Arial" w:cs="Arial"/>
          <w:sz w:val="24"/>
          <w:szCs w:val="24"/>
        </w:rPr>
        <w:t>CBHC</w:t>
      </w:r>
      <w:r w:rsidR="00A227E8" w:rsidRPr="004A18E6">
        <w:rPr>
          <w:rFonts w:ascii="Arial" w:hAnsi="Arial" w:cs="Arial"/>
          <w:sz w:val="24"/>
          <w:szCs w:val="24"/>
        </w:rPr>
        <w:t xml:space="preserve"> is seeking</w:t>
      </w:r>
      <w:r w:rsidR="009C6ABF">
        <w:rPr>
          <w:rFonts w:ascii="Arial" w:hAnsi="Arial" w:cs="Arial"/>
          <w:sz w:val="24"/>
          <w:szCs w:val="24"/>
        </w:rPr>
        <w:t xml:space="preserve"> a</w:t>
      </w:r>
      <w:r w:rsidR="00A227E8" w:rsidRPr="004A18E6">
        <w:rPr>
          <w:rFonts w:ascii="Arial" w:hAnsi="Arial" w:cs="Arial"/>
          <w:sz w:val="24"/>
          <w:szCs w:val="24"/>
        </w:rPr>
        <w:t xml:space="preserve"> </w:t>
      </w:r>
      <w:r w:rsidR="008F6AD3">
        <w:rPr>
          <w:rFonts w:ascii="Arial" w:hAnsi="Arial" w:cs="Arial"/>
          <w:sz w:val="24"/>
          <w:szCs w:val="24"/>
        </w:rPr>
        <w:t>proposal</w:t>
      </w:r>
      <w:r w:rsidR="00A227E8" w:rsidRPr="004A18E6">
        <w:rPr>
          <w:rFonts w:ascii="Arial" w:hAnsi="Arial" w:cs="Arial"/>
          <w:sz w:val="24"/>
          <w:szCs w:val="24"/>
        </w:rPr>
        <w:t xml:space="preserve"> from conference planners who would like to work with the </w:t>
      </w:r>
      <w:r w:rsidRPr="004A18E6">
        <w:rPr>
          <w:rFonts w:ascii="Arial" w:hAnsi="Arial" w:cs="Arial"/>
          <w:sz w:val="24"/>
          <w:szCs w:val="24"/>
        </w:rPr>
        <w:t>Council</w:t>
      </w:r>
      <w:r w:rsidR="00A227E8" w:rsidRPr="004A18E6">
        <w:rPr>
          <w:rFonts w:ascii="Arial" w:hAnsi="Arial" w:cs="Arial"/>
          <w:sz w:val="24"/>
          <w:szCs w:val="24"/>
        </w:rPr>
        <w:t xml:space="preserve"> to plan and carry out the 201</w:t>
      </w:r>
      <w:r w:rsidR="008F6AD3">
        <w:rPr>
          <w:rFonts w:ascii="Arial" w:hAnsi="Arial" w:cs="Arial"/>
          <w:sz w:val="24"/>
          <w:szCs w:val="24"/>
        </w:rPr>
        <w:t>7</w:t>
      </w:r>
      <w:r w:rsidRPr="004A18E6">
        <w:rPr>
          <w:rFonts w:ascii="Arial" w:hAnsi="Arial" w:cs="Arial"/>
          <w:sz w:val="24"/>
          <w:szCs w:val="24"/>
        </w:rPr>
        <w:t xml:space="preserve"> CBHC</w:t>
      </w:r>
      <w:r w:rsidR="00A227E8" w:rsidRPr="004A18E6">
        <w:rPr>
          <w:rFonts w:ascii="Arial" w:hAnsi="Arial" w:cs="Arial"/>
          <w:sz w:val="24"/>
          <w:szCs w:val="24"/>
        </w:rPr>
        <w:t xml:space="preserve"> annual </w:t>
      </w:r>
      <w:r w:rsidRPr="004A18E6">
        <w:rPr>
          <w:rFonts w:ascii="Arial" w:hAnsi="Arial" w:cs="Arial"/>
          <w:sz w:val="24"/>
          <w:szCs w:val="24"/>
        </w:rPr>
        <w:t xml:space="preserve">training </w:t>
      </w:r>
      <w:r w:rsidR="00A227E8" w:rsidRPr="004A18E6">
        <w:rPr>
          <w:rFonts w:ascii="Arial" w:hAnsi="Arial" w:cs="Arial"/>
          <w:sz w:val="24"/>
          <w:szCs w:val="24"/>
        </w:rPr>
        <w:t>conference</w:t>
      </w:r>
      <w:r w:rsidRPr="004A18E6">
        <w:rPr>
          <w:rFonts w:ascii="Arial" w:hAnsi="Arial" w:cs="Arial"/>
          <w:sz w:val="24"/>
          <w:szCs w:val="24"/>
        </w:rPr>
        <w:t>s</w:t>
      </w:r>
      <w:r w:rsidR="009C6ABF">
        <w:rPr>
          <w:rFonts w:ascii="Arial" w:hAnsi="Arial" w:cs="Arial"/>
          <w:sz w:val="24"/>
          <w:szCs w:val="24"/>
        </w:rPr>
        <w:t>,</w:t>
      </w:r>
      <w:r w:rsidR="00A227E8" w:rsidRPr="004A18E6">
        <w:rPr>
          <w:rFonts w:ascii="Arial" w:hAnsi="Arial" w:cs="Arial"/>
          <w:sz w:val="24"/>
          <w:szCs w:val="24"/>
        </w:rPr>
        <w:t xml:space="preserve"> as well as other associated duties.</w:t>
      </w:r>
    </w:p>
    <w:p w:rsidR="002C71D3" w:rsidRDefault="00A227E8" w:rsidP="004A18E6">
      <w:pPr>
        <w:rPr>
          <w:rFonts w:ascii="Arial" w:hAnsi="Arial" w:cs="Arial"/>
          <w:sz w:val="24"/>
          <w:szCs w:val="24"/>
        </w:rPr>
      </w:pPr>
      <w:r w:rsidRPr="004A18E6">
        <w:rPr>
          <w:rFonts w:ascii="Arial" w:hAnsi="Arial" w:cs="Arial"/>
          <w:sz w:val="24"/>
          <w:szCs w:val="24"/>
        </w:rPr>
        <w:t xml:space="preserve">The “Scope of Work” section below provides </w:t>
      </w:r>
      <w:r w:rsidR="002C71D3">
        <w:rPr>
          <w:rFonts w:ascii="Arial" w:hAnsi="Arial" w:cs="Arial"/>
          <w:sz w:val="24"/>
          <w:szCs w:val="24"/>
        </w:rPr>
        <w:t>some of the</w:t>
      </w:r>
      <w:r w:rsidRPr="004A18E6">
        <w:rPr>
          <w:rFonts w:ascii="Arial" w:hAnsi="Arial" w:cs="Arial"/>
          <w:sz w:val="24"/>
          <w:szCs w:val="24"/>
        </w:rPr>
        <w:t xml:space="preserve"> specific job duties of the annual conference planner. </w:t>
      </w:r>
      <w:r w:rsidR="002C71D3">
        <w:rPr>
          <w:rFonts w:ascii="Arial" w:hAnsi="Arial" w:cs="Arial"/>
          <w:sz w:val="24"/>
          <w:szCs w:val="24"/>
        </w:rPr>
        <w:t>This RFP was developed based on the current contracts and history in mind, however, it is not intended to cover all details of how a conference planner could be involved. We are looking for proposals that may include additional features that could enhance our current system. Please include systems and detai</w:t>
      </w:r>
      <w:r w:rsidR="008F6AD3">
        <w:rPr>
          <w:rFonts w:ascii="Arial" w:hAnsi="Arial" w:cs="Arial"/>
          <w:sz w:val="24"/>
          <w:szCs w:val="24"/>
        </w:rPr>
        <w:t>ls that you have found to be</w:t>
      </w:r>
      <w:r w:rsidR="002C71D3">
        <w:rPr>
          <w:rFonts w:ascii="Arial" w:hAnsi="Arial" w:cs="Arial"/>
          <w:sz w:val="24"/>
          <w:szCs w:val="24"/>
        </w:rPr>
        <w:t xml:space="preserve"> most efficient and beneficial.</w:t>
      </w:r>
    </w:p>
    <w:p w:rsidR="00E1193E" w:rsidRPr="004A18E6" w:rsidRDefault="00A227E8" w:rsidP="004A18E6">
      <w:pPr>
        <w:rPr>
          <w:rFonts w:ascii="Arial" w:hAnsi="Arial" w:cs="Arial"/>
          <w:sz w:val="24"/>
        </w:rPr>
      </w:pPr>
      <w:r w:rsidRPr="004A18E6">
        <w:rPr>
          <w:rFonts w:ascii="Arial" w:hAnsi="Arial" w:cs="Arial"/>
          <w:sz w:val="24"/>
        </w:rPr>
        <w:lastRenderedPageBreak/>
        <w:t>In your proposal, please include:</w:t>
      </w:r>
    </w:p>
    <w:p w:rsidR="00E1193E" w:rsidRPr="004A18E6" w:rsidRDefault="00A227E8" w:rsidP="004A18E6">
      <w:pPr>
        <w:pStyle w:val="ListParagraph"/>
        <w:numPr>
          <w:ilvl w:val="0"/>
          <w:numId w:val="18"/>
        </w:numPr>
        <w:ind w:left="720" w:hanging="360"/>
        <w:rPr>
          <w:rFonts w:ascii="Arial" w:hAnsi="Arial" w:cs="Arial"/>
          <w:sz w:val="24"/>
        </w:rPr>
      </w:pPr>
      <w:r w:rsidRPr="004A18E6">
        <w:rPr>
          <w:rFonts w:ascii="Arial" w:hAnsi="Arial" w:cs="Arial"/>
          <w:sz w:val="24"/>
        </w:rPr>
        <w:t>Background information about your company, including your resume, list of clients, conferences you have planned, professional association memberships, certifications and number of employees</w:t>
      </w:r>
      <w:r w:rsidR="009C6ABF">
        <w:rPr>
          <w:rFonts w:ascii="Arial" w:hAnsi="Arial" w:cs="Arial"/>
          <w:sz w:val="24"/>
        </w:rPr>
        <w:t>.</w:t>
      </w:r>
    </w:p>
    <w:p w:rsidR="00E1193E" w:rsidRPr="004A18E6" w:rsidRDefault="00A227E8" w:rsidP="004A18E6">
      <w:pPr>
        <w:pStyle w:val="ListParagraph"/>
        <w:numPr>
          <w:ilvl w:val="0"/>
          <w:numId w:val="18"/>
        </w:numPr>
        <w:ind w:left="720" w:hanging="360"/>
        <w:rPr>
          <w:rFonts w:ascii="Arial" w:hAnsi="Arial" w:cs="Arial"/>
          <w:sz w:val="24"/>
        </w:rPr>
      </w:pPr>
      <w:r w:rsidRPr="004A18E6">
        <w:rPr>
          <w:rFonts w:ascii="Arial" w:hAnsi="Arial" w:cs="Arial"/>
          <w:sz w:val="24"/>
        </w:rPr>
        <w:t>A statement describing your methods for locating suitable sites for conferences, taking into consideration conference size, number of meeting/sleeping rooms, Internet connectivity and bandwidth, geographic location, etc. Please include examples of your company successfully negotiating multi-year contracts with the same facility</w:t>
      </w:r>
      <w:r w:rsidR="009C6ABF">
        <w:rPr>
          <w:rFonts w:ascii="Arial" w:hAnsi="Arial" w:cs="Arial"/>
          <w:sz w:val="24"/>
        </w:rPr>
        <w:t>.</w:t>
      </w:r>
    </w:p>
    <w:p w:rsidR="002C71D3" w:rsidRDefault="00A227E8" w:rsidP="00496721">
      <w:pPr>
        <w:pStyle w:val="ListParagraph"/>
        <w:numPr>
          <w:ilvl w:val="0"/>
          <w:numId w:val="18"/>
        </w:numPr>
        <w:ind w:left="720" w:hanging="360"/>
        <w:rPr>
          <w:rFonts w:ascii="Arial" w:hAnsi="Arial" w:cs="Arial"/>
          <w:sz w:val="24"/>
        </w:rPr>
      </w:pPr>
      <w:r w:rsidRPr="002C71D3">
        <w:rPr>
          <w:rFonts w:ascii="Arial" w:hAnsi="Arial" w:cs="Arial"/>
          <w:sz w:val="24"/>
        </w:rPr>
        <w:t xml:space="preserve">Information about how your company invoices for services. </w:t>
      </w:r>
    </w:p>
    <w:p w:rsidR="00E1193E" w:rsidRPr="002C71D3" w:rsidRDefault="00A227E8" w:rsidP="00496721">
      <w:pPr>
        <w:pStyle w:val="ListParagraph"/>
        <w:numPr>
          <w:ilvl w:val="0"/>
          <w:numId w:val="18"/>
        </w:numPr>
        <w:ind w:left="720" w:hanging="360"/>
        <w:rPr>
          <w:rFonts w:ascii="Arial" w:hAnsi="Arial" w:cs="Arial"/>
          <w:sz w:val="24"/>
        </w:rPr>
      </w:pPr>
      <w:r w:rsidRPr="002C71D3">
        <w:rPr>
          <w:rFonts w:ascii="Arial" w:hAnsi="Arial" w:cs="Arial"/>
          <w:sz w:val="24"/>
        </w:rPr>
        <w:t xml:space="preserve">A list of current references that </w:t>
      </w:r>
      <w:r w:rsidR="003B4ADB" w:rsidRPr="002C71D3">
        <w:rPr>
          <w:rFonts w:ascii="Arial" w:hAnsi="Arial" w:cs="Arial"/>
          <w:sz w:val="24"/>
        </w:rPr>
        <w:t>CBHC</w:t>
      </w:r>
      <w:r w:rsidRPr="002C71D3">
        <w:rPr>
          <w:rFonts w:ascii="Arial" w:hAnsi="Arial" w:cs="Arial"/>
          <w:sz w:val="24"/>
        </w:rPr>
        <w:t xml:space="preserve"> representatives could contact for further information</w:t>
      </w:r>
      <w:r w:rsidR="009C6ABF">
        <w:rPr>
          <w:rFonts w:ascii="Arial" w:hAnsi="Arial" w:cs="Arial"/>
          <w:sz w:val="24"/>
        </w:rPr>
        <w:t>.</w:t>
      </w:r>
      <w:bookmarkStart w:id="0" w:name="_GoBack"/>
      <w:bookmarkEnd w:id="0"/>
    </w:p>
    <w:p w:rsidR="00E1193E" w:rsidRPr="004A18E6" w:rsidRDefault="00E1193E" w:rsidP="00C90E14">
      <w:pPr>
        <w:spacing w:after="0"/>
        <w:rPr>
          <w:rFonts w:ascii="Arial" w:hAnsi="Arial" w:cs="Arial"/>
          <w:sz w:val="24"/>
        </w:rPr>
      </w:pPr>
    </w:p>
    <w:p w:rsidR="00E1193E" w:rsidRPr="004A18E6" w:rsidRDefault="00A227E8" w:rsidP="004A18E6">
      <w:pPr>
        <w:rPr>
          <w:rFonts w:ascii="Arial" w:hAnsi="Arial" w:cs="Arial"/>
          <w:b/>
          <w:sz w:val="24"/>
        </w:rPr>
      </w:pPr>
      <w:r w:rsidRPr="004A18E6">
        <w:rPr>
          <w:rFonts w:ascii="Arial" w:hAnsi="Arial" w:cs="Arial"/>
          <w:b/>
          <w:sz w:val="24"/>
        </w:rPr>
        <w:t>3. Term of Contract</w:t>
      </w:r>
    </w:p>
    <w:p w:rsidR="00E1193E" w:rsidRPr="004A18E6" w:rsidRDefault="00A227E8" w:rsidP="004A18E6">
      <w:pPr>
        <w:rPr>
          <w:rFonts w:ascii="Arial" w:hAnsi="Arial" w:cs="Arial"/>
          <w:sz w:val="24"/>
        </w:rPr>
      </w:pPr>
      <w:r w:rsidRPr="004A18E6">
        <w:rPr>
          <w:rFonts w:ascii="Arial" w:hAnsi="Arial" w:cs="Arial"/>
          <w:sz w:val="24"/>
        </w:rPr>
        <w:t xml:space="preserve">The contract between </w:t>
      </w:r>
      <w:r w:rsidR="003B4ADB" w:rsidRPr="004A18E6">
        <w:rPr>
          <w:rFonts w:ascii="Arial" w:hAnsi="Arial" w:cs="Arial"/>
          <w:sz w:val="24"/>
        </w:rPr>
        <w:t>CBHC</w:t>
      </w:r>
      <w:r w:rsidRPr="004A18E6">
        <w:rPr>
          <w:rFonts w:ascii="Arial" w:hAnsi="Arial" w:cs="Arial"/>
          <w:sz w:val="24"/>
        </w:rPr>
        <w:t xml:space="preserve"> and the selected conference planner will be in effect from </w:t>
      </w:r>
      <w:r w:rsidR="00EA6885">
        <w:rPr>
          <w:rFonts w:ascii="Arial" w:hAnsi="Arial" w:cs="Arial"/>
          <w:sz w:val="24"/>
        </w:rPr>
        <w:t xml:space="preserve">February </w:t>
      </w:r>
      <w:r w:rsidRPr="004A18E6">
        <w:rPr>
          <w:rFonts w:ascii="Arial" w:hAnsi="Arial" w:cs="Arial"/>
          <w:sz w:val="24"/>
        </w:rPr>
        <w:t>1, 201</w:t>
      </w:r>
      <w:r w:rsidR="008F6AD3">
        <w:rPr>
          <w:rFonts w:ascii="Arial" w:hAnsi="Arial" w:cs="Arial"/>
          <w:sz w:val="24"/>
        </w:rPr>
        <w:t>7</w:t>
      </w:r>
      <w:r w:rsidRPr="004A18E6">
        <w:rPr>
          <w:rFonts w:ascii="Arial" w:hAnsi="Arial" w:cs="Arial"/>
          <w:sz w:val="24"/>
        </w:rPr>
        <w:t xml:space="preserve"> through </w:t>
      </w:r>
      <w:r w:rsidR="003B4ADB" w:rsidRPr="004A18E6">
        <w:rPr>
          <w:rFonts w:ascii="Arial" w:hAnsi="Arial" w:cs="Arial"/>
          <w:sz w:val="24"/>
        </w:rPr>
        <w:t>December 31, 201</w:t>
      </w:r>
      <w:r w:rsidR="008F6AD3">
        <w:rPr>
          <w:rFonts w:ascii="Arial" w:hAnsi="Arial" w:cs="Arial"/>
          <w:sz w:val="24"/>
        </w:rPr>
        <w:t>7</w:t>
      </w:r>
      <w:r w:rsidR="002C71D3">
        <w:rPr>
          <w:rFonts w:ascii="Arial" w:hAnsi="Arial" w:cs="Arial"/>
          <w:sz w:val="24"/>
        </w:rPr>
        <w:t xml:space="preserve"> </w:t>
      </w:r>
      <w:r w:rsidRPr="004A18E6">
        <w:rPr>
          <w:rFonts w:ascii="Arial" w:hAnsi="Arial" w:cs="Arial"/>
          <w:sz w:val="24"/>
        </w:rPr>
        <w:t>and will be renewable on a yearly basis if mutually agreeable to each party.</w:t>
      </w:r>
    </w:p>
    <w:p w:rsidR="00E1193E" w:rsidRPr="004A18E6" w:rsidRDefault="00E1193E" w:rsidP="00C90E14">
      <w:pPr>
        <w:spacing w:after="0"/>
        <w:rPr>
          <w:rFonts w:ascii="Arial" w:hAnsi="Arial" w:cs="Arial"/>
          <w:sz w:val="24"/>
        </w:rPr>
      </w:pPr>
    </w:p>
    <w:p w:rsidR="00E1193E" w:rsidRPr="004A18E6" w:rsidRDefault="00A227E8" w:rsidP="004A18E6">
      <w:pPr>
        <w:rPr>
          <w:rFonts w:ascii="Arial" w:hAnsi="Arial" w:cs="Arial"/>
          <w:b/>
          <w:sz w:val="24"/>
        </w:rPr>
      </w:pPr>
      <w:r w:rsidRPr="004A18E6">
        <w:rPr>
          <w:rFonts w:ascii="Arial" w:hAnsi="Arial" w:cs="Arial"/>
          <w:b/>
          <w:sz w:val="24"/>
        </w:rPr>
        <w:t>4. Scope of Work</w:t>
      </w:r>
    </w:p>
    <w:p w:rsidR="00E1193E" w:rsidRPr="004A18E6" w:rsidRDefault="003B4ADB" w:rsidP="004A18E6">
      <w:pPr>
        <w:rPr>
          <w:rFonts w:ascii="Arial" w:hAnsi="Arial" w:cs="Arial"/>
          <w:sz w:val="24"/>
        </w:rPr>
      </w:pPr>
      <w:r w:rsidRPr="004A18E6">
        <w:rPr>
          <w:rFonts w:ascii="Arial" w:hAnsi="Arial" w:cs="Arial"/>
          <w:sz w:val="24"/>
        </w:rPr>
        <w:t>CBHC</w:t>
      </w:r>
      <w:r w:rsidR="00A227E8" w:rsidRPr="004A18E6">
        <w:rPr>
          <w:rFonts w:ascii="Arial" w:hAnsi="Arial" w:cs="Arial"/>
          <w:sz w:val="24"/>
        </w:rPr>
        <w:t xml:space="preserve"> hires conference planners to assist with the logistical aspects of planning the annual conference and to assist </w:t>
      </w:r>
      <w:r w:rsidRPr="004A18E6">
        <w:rPr>
          <w:rFonts w:ascii="Arial" w:hAnsi="Arial" w:cs="Arial"/>
          <w:sz w:val="24"/>
        </w:rPr>
        <w:t xml:space="preserve">CBHC </w:t>
      </w:r>
      <w:r w:rsidR="00A227E8" w:rsidRPr="004A18E6">
        <w:rPr>
          <w:rFonts w:ascii="Arial" w:hAnsi="Arial" w:cs="Arial"/>
          <w:sz w:val="24"/>
        </w:rPr>
        <w:t xml:space="preserve">in identifying future appropriate conference sites. </w:t>
      </w:r>
      <w:r w:rsidRPr="004A18E6">
        <w:rPr>
          <w:rFonts w:ascii="Arial" w:hAnsi="Arial" w:cs="Arial"/>
          <w:sz w:val="24"/>
        </w:rPr>
        <w:t xml:space="preserve">CBHC </w:t>
      </w:r>
      <w:r w:rsidR="00A227E8" w:rsidRPr="004A18E6">
        <w:rPr>
          <w:rFonts w:ascii="Arial" w:hAnsi="Arial" w:cs="Arial"/>
          <w:sz w:val="24"/>
        </w:rPr>
        <w:t xml:space="preserve">will retain control of the conference content (theme, logo, solicitation and/or selection of pre-conference workshops, conference breakout sessions, association business, general sessions, poster sessions, author events, keynote speeches, social and special events, etc.). </w:t>
      </w:r>
      <w:r w:rsidR="008A40E4">
        <w:rPr>
          <w:rFonts w:ascii="Arial" w:hAnsi="Arial" w:cs="Arial"/>
          <w:sz w:val="24"/>
        </w:rPr>
        <w:t>Please tell us</w:t>
      </w:r>
      <w:r w:rsidR="00006058" w:rsidRPr="00006058">
        <w:rPr>
          <w:rFonts w:ascii="Arial" w:hAnsi="Arial" w:cs="Arial"/>
          <w:sz w:val="24"/>
        </w:rPr>
        <w:t xml:space="preserve">, </w:t>
      </w:r>
      <w:r w:rsidR="00006058" w:rsidRPr="00006058">
        <w:rPr>
          <w:rFonts w:ascii="Arial" w:hAnsi="Arial" w:cs="Arial"/>
          <w:sz w:val="24"/>
          <w:u w:val="single"/>
        </w:rPr>
        <w:t>in detail</w:t>
      </w:r>
      <w:r w:rsidR="00006058">
        <w:rPr>
          <w:rFonts w:ascii="Arial" w:hAnsi="Arial" w:cs="Arial"/>
          <w:sz w:val="24"/>
        </w:rPr>
        <w:t>,</w:t>
      </w:r>
      <w:r w:rsidR="008A40E4">
        <w:rPr>
          <w:rFonts w:ascii="Arial" w:hAnsi="Arial" w:cs="Arial"/>
          <w:sz w:val="24"/>
        </w:rPr>
        <w:t xml:space="preserve"> how you </w:t>
      </w:r>
      <w:r w:rsidR="00006058">
        <w:rPr>
          <w:rFonts w:ascii="Arial" w:hAnsi="Arial" w:cs="Arial"/>
          <w:sz w:val="24"/>
        </w:rPr>
        <w:t xml:space="preserve">would </w:t>
      </w:r>
      <w:r w:rsidR="008A40E4">
        <w:rPr>
          <w:rFonts w:ascii="Arial" w:hAnsi="Arial" w:cs="Arial"/>
          <w:sz w:val="24"/>
        </w:rPr>
        <w:t>approach and handle each of the following areas and phases of the c</w:t>
      </w:r>
      <w:r w:rsidR="00A227E8" w:rsidRPr="004A18E6">
        <w:rPr>
          <w:rFonts w:ascii="Arial" w:hAnsi="Arial" w:cs="Arial"/>
          <w:sz w:val="24"/>
        </w:rPr>
        <w:t>onference plann</w:t>
      </w:r>
      <w:r w:rsidR="008A40E4">
        <w:rPr>
          <w:rFonts w:ascii="Arial" w:hAnsi="Arial" w:cs="Arial"/>
          <w:sz w:val="24"/>
        </w:rPr>
        <w:t>ing</w:t>
      </w:r>
      <w:r w:rsidR="00A227E8" w:rsidRPr="004A18E6">
        <w:rPr>
          <w:rFonts w:ascii="Arial" w:hAnsi="Arial" w:cs="Arial"/>
          <w:sz w:val="24"/>
        </w:rPr>
        <w:t>:</w:t>
      </w:r>
    </w:p>
    <w:p w:rsidR="00E1193E" w:rsidRPr="008A40E4" w:rsidRDefault="008A40E4" w:rsidP="008A40E4">
      <w:pPr>
        <w:pStyle w:val="ListParagraph"/>
        <w:numPr>
          <w:ilvl w:val="0"/>
          <w:numId w:val="38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8A40E4">
        <w:rPr>
          <w:rFonts w:ascii="Arial" w:hAnsi="Arial" w:cs="Arial"/>
          <w:sz w:val="24"/>
          <w:szCs w:val="24"/>
        </w:rPr>
        <w:t xml:space="preserve">Budget, income, expense </w:t>
      </w:r>
      <w:r>
        <w:rPr>
          <w:rFonts w:ascii="Arial" w:hAnsi="Arial" w:cs="Arial"/>
          <w:sz w:val="24"/>
          <w:szCs w:val="24"/>
        </w:rPr>
        <w:t>&amp;</w:t>
      </w:r>
      <w:r w:rsidRPr="008A40E4">
        <w:rPr>
          <w:rFonts w:ascii="Arial" w:hAnsi="Arial" w:cs="Arial"/>
          <w:sz w:val="24"/>
          <w:szCs w:val="24"/>
        </w:rPr>
        <w:t xml:space="preserve"> general budgeting</w:t>
      </w:r>
    </w:p>
    <w:p w:rsidR="00C90E14" w:rsidRDefault="00C90E14" w:rsidP="008A40E4">
      <w:pPr>
        <w:pStyle w:val="ListParagraph"/>
        <w:numPr>
          <w:ilvl w:val="0"/>
          <w:numId w:val="38"/>
        </w:num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 development (schedule &amp; graphics)</w:t>
      </w:r>
    </w:p>
    <w:p w:rsidR="00E1193E" w:rsidRPr="008A40E4" w:rsidRDefault="008A40E4" w:rsidP="008A40E4">
      <w:pPr>
        <w:pStyle w:val="ListParagraph"/>
        <w:numPr>
          <w:ilvl w:val="0"/>
          <w:numId w:val="38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8A40E4">
        <w:rPr>
          <w:rFonts w:ascii="Arial" w:hAnsi="Arial" w:cs="Arial"/>
          <w:sz w:val="24"/>
          <w:szCs w:val="24"/>
        </w:rPr>
        <w:t>Marketing &amp; publicity</w:t>
      </w:r>
    </w:p>
    <w:p w:rsidR="00E1193E" w:rsidRPr="008A40E4" w:rsidRDefault="008A40E4" w:rsidP="008A40E4">
      <w:pPr>
        <w:pStyle w:val="ListParagraph"/>
        <w:numPr>
          <w:ilvl w:val="0"/>
          <w:numId w:val="38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8A40E4">
        <w:rPr>
          <w:rFonts w:ascii="Arial" w:hAnsi="Arial" w:cs="Arial"/>
          <w:sz w:val="24"/>
          <w:szCs w:val="24"/>
        </w:rPr>
        <w:t>Conference registration</w:t>
      </w:r>
    </w:p>
    <w:p w:rsidR="009F15A8" w:rsidRPr="008A40E4" w:rsidRDefault="008A40E4" w:rsidP="008A40E4">
      <w:pPr>
        <w:pStyle w:val="ListParagraph"/>
        <w:numPr>
          <w:ilvl w:val="0"/>
          <w:numId w:val="38"/>
        </w:num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Specific duties before, during and after </w:t>
      </w:r>
      <w:r w:rsidRPr="008A40E4">
        <w:rPr>
          <w:rFonts w:ascii="Arial" w:hAnsi="Arial" w:cs="Arial"/>
          <w:sz w:val="24"/>
          <w:szCs w:val="24"/>
        </w:rPr>
        <w:t>the conference</w:t>
      </w:r>
    </w:p>
    <w:p w:rsidR="00E1193E" w:rsidRPr="008A40E4" w:rsidRDefault="008A40E4" w:rsidP="008A40E4">
      <w:pPr>
        <w:pStyle w:val="ListParagraph"/>
        <w:numPr>
          <w:ilvl w:val="0"/>
          <w:numId w:val="38"/>
        </w:num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Working with the c</w:t>
      </w:r>
      <w:r w:rsidRPr="008A40E4">
        <w:rPr>
          <w:rFonts w:ascii="Arial" w:hAnsi="Arial" w:cs="Arial"/>
          <w:sz w:val="24"/>
          <w:szCs w:val="24"/>
        </w:rPr>
        <w:t>onference facilities</w:t>
      </w:r>
    </w:p>
    <w:p w:rsidR="00E1193E" w:rsidRPr="008A40E4" w:rsidRDefault="008A40E4" w:rsidP="008A40E4">
      <w:pPr>
        <w:pStyle w:val="ListParagraph"/>
        <w:numPr>
          <w:ilvl w:val="0"/>
          <w:numId w:val="38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8A40E4">
        <w:rPr>
          <w:rFonts w:ascii="Arial" w:hAnsi="Arial" w:cs="Arial"/>
          <w:sz w:val="24"/>
          <w:szCs w:val="24"/>
        </w:rPr>
        <w:t>Speakers &amp; presenters</w:t>
      </w:r>
    </w:p>
    <w:p w:rsidR="00E1193E" w:rsidRPr="008A40E4" w:rsidRDefault="008A40E4" w:rsidP="008A40E4">
      <w:pPr>
        <w:pStyle w:val="ListParagraph"/>
        <w:numPr>
          <w:ilvl w:val="0"/>
          <w:numId w:val="38"/>
        </w:numPr>
        <w:spacing w:after="120" w:line="240" w:lineRule="auto"/>
        <w:rPr>
          <w:sz w:val="24"/>
          <w:szCs w:val="24"/>
        </w:rPr>
      </w:pPr>
      <w:r w:rsidRPr="008A40E4">
        <w:rPr>
          <w:rFonts w:ascii="Arial" w:hAnsi="Arial" w:cs="Arial"/>
          <w:sz w:val="24"/>
          <w:szCs w:val="24"/>
        </w:rPr>
        <w:t>Equipment needs</w:t>
      </w:r>
    </w:p>
    <w:p w:rsidR="00E1193E" w:rsidRPr="008A40E4" w:rsidRDefault="008A40E4" w:rsidP="008A40E4">
      <w:pPr>
        <w:pStyle w:val="ListParagraph"/>
        <w:numPr>
          <w:ilvl w:val="0"/>
          <w:numId w:val="38"/>
        </w:numPr>
        <w:spacing w:after="120" w:line="240" w:lineRule="auto"/>
        <w:rPr>
          <w:sz w:val="24"/>
          <w:szCs w:val="24"/>
        </w:rPr>
      </w:pPr>
      <w:r w:rsidRPr="008A40E4">
        <w:rPr>
          <w:rFonts w:ascii="Arial" w:hAnsi="Arial" w:cs="Arial"/>
          <w:sz w:val="24"/>
          <w:szCs w:val="24"/>
        </w:rPr>
        <w:t>Sponsors &amp; exhibitors</w:t>
      </w:r>
    </w:p>
    <w:p w:rsidR="00E1193E" w:rsidRPr="008A40E4" w:rsidRDefault="008A40E4" w:rsidP="008A40E4">
      <w:pPr>
        <w:pStyle w:val="ListParagraph"/>
        <w:numPr>
          <w:ilvl w:val="0"/>
          <w:numId w:val="38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8A40E4">
        <w:rPr>
          <w:rFonts w:ascii="Arial" w:hAnsi="Arial" w:cs="Arial"/>
          <w:sz w:val="24"/>
          <w:szCs w:val="24"/>
        </w:rPr>
        <w:t>Planning for future conferences</w:t>
      </w:r>
    </w:p>
    <w:p w:rsidR="00E1193E" w:rsidRPr="008A40E4" w:rsidRDefault="008A40E4" w:rsidP="008A40E4">
      <w:pPr>
        <w:pStyle w:val="ListParagraph"/>
        <w:numPr>
          <w:ilvl w:val="0"/>
          <w:numId w:val="38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8A40E4">
        <w:rPr>
          <w:rFonts w:ascii="Arial" w:hAnsi="Arial" w:cs="Arial"/>
          <w:sz w:val="24"/>
          <w:szCs w:val="24"/>
        </w:rPr>
        <w:t>Any other areas or phases of the planning you would like to address</w:t>
      </w:r>
    </w:p>
    <w:p w:rsidR="008A40E4" w:rsidRPr="005E67A2" w:rsidRDefault="008A40E4" w:rsidP="00C90E14">
      <w:pPr>
        <w:spacing w:after="0"/>
        <w:rPr>
          <w:rFonts w:ascii="Arial" w:hAnsi="Arial" w:cs="Arial"/>
          <w:sz w:val="24"/>
        </w:rPr>
      </w:pPr>
    </w:p>
    <w:p w:rsidR="00E1193E" w:rsidRPr="00EB2835" w:rsidRDefault="00A227E8" w:rsidP="005E67A2">
      <w:pPr>
        <w:rPr>
          <w:rFonts w:ascii="Arial" w:hAnsi="Arial" w:cs="Arial"/>
          <w:b/>
          <w:sz w:val="24"/>
        </w:rPr>
      </w:pPr>
      <w:r w:rsidRPr="00EB2835">
        <w:rPr>
          <w:rFonts w:ascii="Arial" w:hAnsi="Arial" w:cs="Arial"/>
          <w:b/>
          <w:sz w:val="24"/>
        </w:rPr>
        <w:t>5. Dates</w:t>
      </w:r>
      <w:r w:rsidR="008A40E4">
        <w:rPr>
          <w:rFonts w:ascii="Arial" w:hAnsi="Arial" w:cs="Arial"/>
          <w:b/>
          <w:sz w:val="24"/>
        </w:rPr>
        <w:t xml:space="preserve"> &amp; Contact</w:t>
      </w:r>
    </w:p>
    <w:p w:rsidR="00E1193E" w:rsidRPr="00EB2835" w:rsidRDefault="00A227E8" w:rsidP="00EB2835">
      <w:pPr>
        <w:rPr>
          <w:rFonts w:ascii="Arial" w:hAnsi="Arial" w:cs="Arial"/>
          <w:sz w:val="24"/>
        </w:rPr>
      </w:pPr>
      <w:r w:rsidRPr="00EB2835">
        <w:rPr>
          <w:rFonts w:ascii="Arial" w:hAnsi="Arial" w:cs="Arial"/>
          <w:sz w:val="24"/>
        </w:rPr>
        <w:t xml:space="preserve">Deadline for receipt of this </w:t>
      </w:r>
      <w:r w:rsidRPr="00C959D5">
        <w:rPr>
          <w:rFonts w:ascii="Arial" w:hAnsi="Arial" w:cs="Arial"/>
          <w:sz w:val="24"/>
        </w:rPr>
        <w:t xml:space="preserve">proposal is </w:t>
      </w:r>
      <w:r w:rsidR="008F6AD3" w:rsidRPr="00C959D5">
        <w:rPr>
          <w:rFonts w:ascii="Arial" w:hAnsi="Arial" w:cs="Arial"/>
          <w:b/>
          <w:sz w:val="24"/>
        </w:rPr>
        <w:t>July 29</w:t>
      </w:r>
      <w:r w:rsidRPr="00C959D5">
        <w:rPr>
          <w:rFonts w:ascii="Arial" w:hAnsi="Arial" w:cs="Arial"/>
          <w:b/>
          <w:sz w:val="24"/>
        </w:rPr>
        <w:t>, 201</w:t>
      </w:r>
      <w:r w:rsidR="008F6AD3" w:rsidRPr="00C959D5">
        <w:rPr>
          <w:rFonts w:ascii="Arial" w:hAnsi="Arial" w:cs="Arial"/>
          <w:b/>
          <w:sz w:val="24"/>
        </w:rPr>
        <w:t>6</w:t>
      </w:r>
      <w:r w:rsidRPr="00EB2835">
        <w:rPr>
          <w:rFonts w:ascii="Arial" w:hAnsi="Arial" w:cs="Arial"/>
          <w:sz w:val="24"/>
        </w:rPr>
        <w:t>.</w:t>
      </w:r>
    </w:p>
    <w:p w:rsidR="00E1193E" w:rsidRPr="00EB2835" w:rsidRDefault="00A227E8" w:rsidP="00EB2835">
      <w:pPr>
        <w:rPr>
          <w:rFonts w:ascii="Arial" w:hAnsi="Arial" w:cs="Arial"/>
          <w:sz w:val="24"/>
        </w:rPr>
      </w:pPr>
      <w:r w:rsidRPr="00EA6885">
        <w:rPr>
          <w:rFonts w:ascii="Arial" w:hAnsi="Arial" w:cs="Arial"/>
          <w:sz w:val="24"/>
        </w:rPr>
        <w:t xml:space="preserve">Respondents will be notified if an interview is desired. Interviews will take place </w:t>
      </w:r>
      <w:r w:rsidR="00EA6885" w:rsidRPr="00EA6885">
        <w:rPr>
          <w:rFonts w:ascii="Arial" w:hAnsi="Arial" w:cs="Arial"/>
          <w:sz w:val="24"/>
        </w:rPr>
        <w:t>at the CBHC office</w:t>
      </w:r>
      <w:r w:rsidRPr="00EA6885">
        <w:rPr>
          <w:rFonts w:ascii="Arial" w:hAnsi="Arial" w:cs="Arial"/>
          <w:sz w:val="24"/>
        </w:rPr>
        <w:t xml:space="preserve"> </w:t>
      </w:r>
      <w:r w:rsidR="004A18E6" w:rsidRPr="00EA6885">
        <w:rPr>
          <w:rFonts w:ascii="Arial" w:hAnsi="Arial" w:cs="Arial"/>
          <w:sz w:val="24"/>
        </w:rPr>
        <w:t xml:space="preserve">in </w:t>
      </w:r>
      <w:r w:rsidR="008F6AD3" w:rsidRPr="00C959D5">
        <w:rPr>
          <w:rFonts w:ascii="Arial" w:hAnsi="Arial" w:cs="Arial"/>
          <w:b/>
          <w:sz w:val="24"/>
        </w:rPr>
        <w:t>August</w:t>
      </w:r>
      <w:r w:rsidR="00EA6885" w:rsidRPr="00C959D5">
        <w:rPr>
          <w:rFonts w:ascii="Arial" w:hAnsi="Arial" w:cs="Arial"/>
          <w:b/>
          <w:sz w:val="24"/>
        </w:rPr>
        <w:t xml:space="preserve"> 2016</w:t>
      </w:r>
      <w:r w:rsidRPr="00C959D5">
        <w:rPr>
          <w:rFonts w:ascii="Arial" w:hAnsi="Arial" w:cs="Arial"/>
          <w:sz w:val="24"/>
        </w:rPr>
        <w:t>.</w:t>
      </w:r>
      <w:r w:rsidRPr="00EA6885">
        <w:rPr>
          <w:rFonts w:ascii="Arial" w:hAnsi="Arial" w:cs="Arial"/>
          <w:sz w:val="24"/>
        </w:rPr>
        <w:t xml:space="preserve"> Travel expenses for interviews will not be paid. A conference call using Skype or other conference call technology may be an option.</w:t>
      </w:r>
    </w:p>
    <w:p w:rsidR="00E1193E" w:rsidRPr="00EB2835" w:rsidRDefault="00A227E8" w:rsidP="00EB2835">
      <w:pPr>
        <w:rPr>
          <w:rFonts w:ascii="Arial" w:hAnsi="Arial" w:cs="Arial"/>
          <w:sz w:val="24"/>
        </w:rPr>
      </w:pPr>
      <w:r w:rsidRPr="00EB2835">
        <w:rPr>
          <w:rFonts w:ascii="Arial" w:hAnsi="Arial" w:cs="Arial"/>
          <w:sz w:val="24"/>
        </w:rPr>
        <w:t xml:space="preserve">All respondents will be notified of the final decision by </w:t>
      </w:r>
      <w:r w:rsidR="008F6AD3" w:rsidRPr="00C959D5">
        <w:rPr>
          <w:rFonts w:ascii="Arial" w:hAnsi="Arial" w:cs="Arial"/>
          <w:sz w:val="24"/>
        </w:rPr>
        <w:t>the end of September 2016</w:t>
      </w:r>
      <w:r w:rsidRPr="00EB2835">
        <w:rPr>
          <w:rFonts w:ascii="Arial" w:hAnsi="Arial" w:cs="Arial"/>
          <w:sz w:val="24"/>
        </w:rPr>
        <w:t>.</w:t>
      </w:r>
    </w:p>
    <w:p w:rsidR="008A40E4" w:rsidRPr="004A18E6" w:rsidRDefault="008A40E4" w:rsidP="008A40E4">
      <w:pPr>
        <w:rPr>
          <w:rFonts w:ascii="Arial" w:hAnsi="Arial" w:cs="Arial"/>
          <w:sz w:val="24"/>
          <w:szCs w:val="24"/>
        </w:rPr>
      </w:pPr>
      <w:r w:rsidRPr="004A18E6">
        <w:rPr>
          <w:rFonts w:ascii="Arial" w:hAnsi="Arial" w:cs="Arial"/>
          <w:sz w:val="24"/>
          <w:szCs w:val="24"/>
        </w:rPr>
        <w:t>If you feel that your company can meet CBHC’s conference planning needs, please submit a proposal to:</w:t>
      </w:r>
    </w:p>
    <w:p w:rsidR="008A40E4" w:rsidRPr="004A18E6" w:rsidRDefault="008A40E4" w:rsidP="008A40E4">
      <w:pPr>
        <w:spacing w:after="0"/>
        <w:rPr>
          <w:rFonts w:ascii="Arial" w:hAnsi="Arial" w:cs="Arial"/>
          <w:sz w:val="24"/>
          <w:szCs w:val="24"/>
        </w:rPr>
      </w:pPr>
      <w:r w:rsidRPr="004A18E6">
        <w:rPr>
          <w:rFonts w:ascii="Arial" w:hAnsi="Arial" w:cs="Arial"/>
          <w:sz w:val="24"/>
          <w:szCs w:val="24"/>
        </w:rPr>
        <w:t xml:space="preserve">Joseph Councilman, Membership Services Coordinator </w:t>
      </w:r>
    </w:p>
    <w:p w:rsidR="008A40E4" w:rsidRPr="004A18E6" w:rsidRDefault="008A40E4" w:rsidP="008A40E4">
      <w:pPr>
        <w:spacing w:after="0"/>
        <w:rPr>
          <w:rFonts w:ascii="Arial" w:hAnsi="Arial" w:cs="Arial"/>
          <w:sz w:val="24"/>
          <w:szCs w:val="24"/>
        </w:rPr>
      </w:pPr>
      <w:r w:rsidRPr="004A18E6">
        <w:rPr>
          <w:rFonts w:ascii="Arial" w:hAnsi="Arial" w:cs="Arial"/>
          <w:sz w:val="24"/>
          <w:szCs w:val="24"/>
        </w:rPr>
        <w:t xml:space="preserve">Colorado Behavioral Healthcare Council </w:t>
      </w:r>
    </w:p>
    <w:p w:rsidR="008A40E4" w:rsidRPr="004A18E6" w:rsidRDefault="008A40E4" w:rsidP="008A40E4">
      <w:pPr>
        <w:spacing w:after="0"/>
        <w:rPr>
          <w:rFonts w:ascii="Arial" w:hAnsi="Arial" w:cs="Arial"/>
          <w:sz w:val="24"/>
          <w:szCs w:val="24"/>
        </w:rPr>
      </w:pPr>
      <w:r w:rsidRPr="004A18E6">
        <w:rPr>
          <w:rFonts w:ascii="Arial" w:hAnsi="Arial" w:cs="Arial"/>
          <w:sz w:val="24"/>
          <w:szCs w:val="24"/>
        </w:rPr>
        <w:t>1580 Logan St, Suite 400</w:t>
      </w:r>
    </w:p>
    <w:p w:rsidR="008A40E4" w:rsidRPr="004A18E6" w:rsidRDefault="008A40E4" w:rsidP="008A40E4">
      <w:pPr>
        <w:spacing w:after="0"/>
        <w:rPr>
          <w:rFonts w:ascii="Arial" w:hAnsi="Arial" w:cs="Arial"/>
          <w:sz w:val="24"/>
          <w:szCs w:val="24"/>
        </w:rPr>
      </w:pPr>
      <w:r w:rsidRPr="004A18E6">
        <w:rPr>
          <w:rFonts w:ascii="Arial" w:hAnsi="Arial" w:cs="Arial"/>
          <w:sz w:val="24"/>
          <w:szCs w:val="24"/>
        </w:rPr>
        <w:t>Denver, CO 80203</w:t>
      </w:r>
    </w:p>
    <w:p w:rsidR="008A40E4" w:rsidRPr="004A18E6" w:rsidRDefault="009C6ABF" w:rsidP="008A40E4">
      <w:pPr>
        <w:spacing w:after="0"/>
        <w:rPr>
          <w:rFonts w:ascii="Arial" w:hAnsi="Arial" w:cs="Arial"/>
          <w:sz w:val="24"/>
          <w:szCs w:val="24"/>
        </w:rPr>
      </w:pPr>
      <w:hyperlink r:id="rId6" w:history="1">
        <w:r w:rsidR="008A40E4" w:rsidRPr="004A18E6">
          <w:rPr>
            <w:rStyle w:val="Hyperlink"/>
            <w:rFonts w:ascii="Arial" w:hAnsi="Arial" w:cs="Arial"/>
            <w:sz w:val="24"/>
            <w:szCs w:val="24"/>
          </w:rPr>
          <w:t>jcouncilman@cbhc.org</w:t>
        </w:r>
      </w:hyperlink>
    </w:p>
    <w:p w:rsidR="00E1193E" w:rsidRPr="00EB2835" w:rsidRDefault="008A40E4" w:rsidP="008A40E4">
      <w:pPr>
        <w:rPr>
          <w:rFonts w:ascii="Arial" w:hAnsi="Arial" w:cs="Arial"/>
          <w:sz w:val="24"/>
        </w:rPr>
      </w:pPr>
      <w:r w:rsidRPr="004A18E6">
        <w:rPr>
          <w:rFonts w:ascii="Arial" w:hAnsi="Arial" w:cs="Arial"/>
          <w:sz w:val="24"/>
          <w:szCs w:val="24"/>
        </w:rPr>
        <w:t>(303) 832-7594</w:t>
      </w:r>
    </w:p>
    <w:sectPr w:rsidR="00E1193E" w:rsidRPr="00EB2835" w:rsidSect="009C2E8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E3151"/>
    <w:multiLevelType w:val="hybridMultilevel"/>
    <w:tmpl w:val="403EEF6E"/>
    <w:lvl w:ilvl="0" w:tplc="B2A6F67A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F4CC3"/>
    <w:multiLevelType w:val="hybridMultilevel"/>
    <w:tmpl w:val="1D36F6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E3F1B"/>
    <w:multiLevelType w:val="hybridMultilevel"/>
    <w:tmpl w:val="83DE701A"/>
    <w:lvl w:ilvl="0" w:tplc="B2A6F67A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C700F"/>
    <w:multiLevelType w:val="hybridMultilevel"/>
    <w:tmpl w:val="5E3489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7D7366"/>
    <w:multiLevelType w:val="hybridMultilevel"/>
    <w:tmpl w:val="E0B4EFBE"/>
    <w:lvl w:ilvl="0" w:tplc="0B808180">
      <w:numFmt w:val="bullet"/>
      <w:lvlText w:val="•"/>
      <w:lvlJc w:val="left"/>
      <w:pPr>
        <w:ind w:left="840" w:hanging="360"/>
      </w:pPr>
      <w:rPr>
        <w:rFonts w:ascii="Arial" w:eastAsia="Arial" w:hAnsi="Arial" w:cs="Arial" w:hint="default"/>
        <w:w w:val="130"/>
        <w:sz w:val="20"/>
      </w:rPr>
    </w:lvl>
    <w:lvl w:ilvl="1" w:tplc="0409000F">
      <w:start w:val="1"/>
      <w:numFmt w:val="decimal"/>
      <w:lvlText w:val="%2."/>
      <w:lvlJc w:val="left"/>
      <w:pPr>
        <w:ind w:left="1560" w:hanging="360"/>
      </w:pPr>
      <w:rPr>
        <w:rFonts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137274A"/>
    <w:multiLevelType w:val="hybridMultilevel"/>
    <w:tmpl w:val="6DB41DCA"/>
    <w:lvl w:ilvl="0" w:tplc="0B808180">
      <w:numFmt w:val="bullet"/>
      <w:lvlText w:val="•"/>
      <w:lvlJc w:val="left"/>
      <w:pPr>
        <w:ind w:left="840" w:hanging="360"/>
      </w:pPr>
      <w:rPr>
        <w:rFonts w:ascii="Arial" w:eastAsia="Arial" w:hAnsi="Arial" w:cs="Arial" w:hint="default"/>
        <w:w w:val="130"/>
        <w:sz w:val="20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14512CCE"/>
    <w:multiLevelType w:val="hybridMultilevel"/>
    <w:tmpl w:val="0FD24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00925"/>
    <w:multiLevelType w:val="hybridMultilevel"/>
    <w:tmpl w:val="610EF334"/>
    <w:lvl w:ilvl="0" w:tplc="0B808180">
      <w:numFmt w:val="bullet"/>
      <w:lvlText w:val="•"/>
      <w:lvlJc w:val="left"/>
      <w:pPr>
        <w:ind w:left="840" w:hanging="360"/>
      </w:pPr>
      <w:rPr>
        <w:rFonts w:ascii="Arial" w:eastAsia="Arial" w:hAnsi="Arial" w:cs="Arial" w:hint="default"/>
        <w:w w:val="130"/>
        <w:sz w:val="20"/>
      </w:rPr>
    </w:lvl>
    <w:lvl w:ilvl="1" w:tplc="BFA4AEDC">
      <w:numFmt w:val="bullet"/>
      <w:lvlText w:val=""/>
      <w:lvlJc w:val="left"/>
      <w:pPr>
        <w:ind w:left="1560" w:hanging="360"/>
      </w:pPr>
      <w:rPr>
        <w:rFonts w:ascii="Symbol" w:eastAsia="Courier New" w:hAnsi="Symbol" w:cs="Courier New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19D40D4D"/>
    <w:multiLevelType w:val="hybridMultilevel"/>
    <w:tmpl w:val="03FAD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A76FA"/>
    <w:multiLevelType w:val="hybridMultilevel"/>
    <w:tmpl w:val="34A039B6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w w:val="130"/>
        <w:sz w:val="20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20DA78F0"/>
    <w:multiLevelType w:val="hybridMultilevel"/>
    <w:tmpl w:val="D422C3E0"/>
    <w:lvl w:ilvl="0" w:tplc="B2A6F67A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277F8C"/>
    <w:multiLevelType w:val="hybridMultilevel"/>
    <w:tmpl w:val="C958D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A43F54"/>
    <w:multiLevelType w:val="hybridMultilevel"/>
    <w:tmpl w:val="965004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9D4593"/>
    <w:multiLevelType w:val="hybridMultilevel"/>
    <w:tmpl w:val="C2EEC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5913C7"/>
    <w:multiLevelType w:val="hybridMultilevel"/>
    <w:tmpl w:val="F46EA184"/>
    <w:lvl w:ilvl="0" w:tplc="B2A6F67A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302DFD"/>
    <w:multiLevelType w:val="hybridMultilevel"/>
    <w:tmpl w:val="DC7AEA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5B1776"/>
    <w:multiLevelType w:val="hybridMultilevel"/>
    <w:tmpl w:val="94D41952"/>
    <w:lvl w:ilvl="0" w:tplc="0B808180">
      <w:numFmt w:val="bullet"/>
      <w:lvlText w:val="•"/>
      <w:lvlJc w:val="left"/>
      <w:pPr>
        <w:ind w:left="840" w:hanging="360"/>
      </w:pPr>
      <w:rPr>
        <w:rFonts w:ascii="Arial" w:eastAsia="Arial" w:hAnsi="Arial" w:cs="Arial" w:hint="default"/>
        <w:w w:val="13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50C5A"/>
    <w:multiLevelType w:val="hybridMultilevel"/>
    <w:tmpl w:val="330CB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2D3100"/>
    <w:multiLevelType w:val="hybridMultilevel"/>
    <w:tmpl w:val="31BE9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AB4BCE"/>
    <w:multiLevelType w:val="hybridMultilevel"/>
    <w:tmpl w:val="AB80C676"/>
    <w:lvl w:ilvl="0" w:tplc="0B808180">
      <w:numFmt w:val="bullet"/>
      <w:lvlText w:val="•"/>
      <w:lvlJc w:val="left"/>
      <w:pPr>
        <w:ind w:left="840" w:hanging="360"/>
      </w:pPr>
      <w:rPr>
        <w:rFonts w:ascii="Arial" w:eastAsia="Arial" w:hAnsi="Arial" w:cs="Arial" w:hint="default"/>
        <w:w w:val="130"/>
        <w:sz w:val="20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  <w:w w:val="130"/>
        <w:sz w:val="20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0" w15:restartNumberingAfterBreak="0">
    <w:nsid w:val="3BB7285C"/>
    <w:multiLevelType w:val="hybridMultilevel"/>
    <w:tmpl w:val="2C229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5A0CAB"/>
    <w:multiLevelType w:val="hybridMultilevel"/>
    <w:tmpl w:val="644ADD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F5503E"/>
    <w:multiLevelType w:val="hybridMultilevel"/>
    <w:tmpl w:val="220A2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743E52"/>
    <w:multiLevelType w:val="hybridMultilevel"/>
    <w:tmpl w:val="363E41E8"/>
    <w:lvl w:ilvl="0" w:tplc="0B808180">
      <w:numFmt w:val="bullet"/>
      <w:lvlText w:val="•"/>
      <w:lvlJc w:val="left"/>
      <w:pPr>
        <w:ind w:left="840" w:hanging="360"/>
      </w:pPr>
      <w:rPr>
        <w:rFonts w:ascii="Arial" w:eastAsia="Arial" w:hAnsi="Arial" w:cs="Arial" w:hint="default"/>
        <w:w w:val="13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0B632A"/>
    <w:multiLevelType w:val="hybridMultilevel"/>
    <w:tmpl w:val="24E4C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59091F"/>
    <w:multiLevelType w:val="hybridMultilevel"/>
    <w:tmpl w:val="51CC710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5B5311"/>
    <w:multiLevelType w:val="hybridMultilevel"/>
    <w:tmpl w:val="F462F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67134D"/>
    <w:multiLevelType w:val="hybridMultilevel"/>
    <w:tmpl w:val="6D002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DB227E"/>
    <w:multiLevelType w:val="hybridMultilevel"/>
    <w:tmpl w:val="4EB0500E"/>
    <w:lvl w:ilvl="0" w:tplc="B2A6F67A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F00921"/>
    <w:multiLevelType w:val="hybridMultilevel"/>
    <w:tmpl w:val="D7EAD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9B34B6"/>
    <w:multiLevelType w:val="hybridMultilevel"/>
    <w:tmpl w:val="8E0E4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495077"/>
    <w:multiLevelType w:val="hybridMultilevel"/>
    <w:tmpl w:val="31841FFA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9C3FDD"/>
    <w:multiLevelType w:val="hybridMultilevel"/>
    <w:tmpl w:val="91AE480C"/>
    <w:lvl w:ilvl="0" w:tplc="0B808180">
      <w:numFmt w:val="bullet"/>
      <w:lvlText w:val="•"/>
      <w:lvlJc w:val="left"/>
      <w:pPr>
        <w:ind w:left="840" w:hanging="360"/>
      </w:pPr>
      <w:rPr>
        <w:rFonts w:ascii="Arial" w:eastAsia="Arial" w:hAnsi="Arial" w:cs="Arial" w:hint="default"/>
        <w:w w:val="130"/>
        <w:sz w:val="20"/>
      </w:rPr>
    </w:lvl>
    <w:lvl w:ilvl="1" w:tplc="0B808180">
      <w:numFmt w:val="bullet"/>
      <w:lvlText w:val="•"/>
      <w:lvlJc w:val="left"/>
      <w:pPr>
        <w:ind w:left="1560" w:hanging="360"/>
      </w:pPr>
      <w:rPr>
        <w:rFonts w:ascii="Arial" w:eastAsia="Arial" w:hAnsi="Arial" w:cs="Arial" w:hint="default"/>
        <w:w w:val="130"/>
        <w:sz w:val="20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3" w15:restartNumberingAfterBreak="0">
    <w:nsid w:val="6CA24A4D"/>
    <w:multiLevelType w:val="hybridMultilevel"/>
    <w:tmpl w:val="51CC6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E81DDE"/>
    <w:multiLevelType w:val="hybridMultilevel"/>
    <w:tmpl w:val="DDEE8DA2"/>
    <w:lvl w:ilvl="0" w:tplc="0B808180">
      <w:numFmt w:val="bullet"/>
      <w:lvlText w:val="•"/>
      <w:lvlJc w:val="left"/>
      <w:pPr>
        <w:ind w:left="840" w:hanging="360"/>
      </w:pPr>
      <w:rPr>
        <w:rFonts w:ascii="Arial" w:eastAsia="Arial" w:hAnsi="Arial" w:cs="Arial" w:hint="default"/>
        <w:w w:val="130"/>
        <w:sz w:val="20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5" w15:restartNumberingAfterBreak="0">
    <w:nsid w:val="717B4599"/>
    <w:multiLevelType w:val="hybridMultilevel"/>
    <w:tmpl w:val="67EE74C8"/>
    <w:lvl w:ilvl="0" w:tplc="B2A6F67A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A22852"/>
    <w:multiLevelType w:val="hybridMultilevel"/>
    <w:tmpl w:val="F90CC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4C66E3"/>
    <w:multiLevelType w:val="hybridMultilevel"/>
    <w:tmpl w:val="B840D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3"/>
  </w:num>
  <w:num w:numId="4">
    <w:abstractNumId w:val="34"/>
  </w:num>
  <w:num w:numId="5">
    <w:abstractNumId w:val="16"/>
  </w:num>
  <w:num w:numId="6">
    <w:abstractNumId w:val="4"/>
  </w:num>
  <w:num w:numId="7">
    <w:abstractNumId w:val="32"/>
  </w:num>
  <w:num w:numId="8">
    <w:abstractNumId w:val="19"/>
  </w:num>
  <w:num w:numId="9">
    <w:abstractNumId w:val="12"/>
  </w:num>
  <w:num w:numId="10">
    <w:abstractNumId w:val="5"/>
  </w:num>
  <w:num w:numId="11">
    <w:abstractNumId w:val="1"/>
  </w:num>
  <w:num w:numId="12">
    <w:abstractNumId w:val="15"/>
  </w:num>
  <w:num w:numId="13">
    <w:abstractNumId w:val="21"/>
  </w:num>
  <w:num w:numId="14">
    <w:abstractNumId w:val="30"/>
  </w:num>
  <w:num w:numId="15">
    <w:abstractNumId w:val="29"/>
  </w:num>
  <w:num w:numId="16">
    <w:abstractNumId w:val="9"/>
  </w:num>
  <w:num w:numId="17">
    <w:abstractNumId w:val="6"/>
  </w:num>
  <w:num w:numId="18">
    <w:abstractNumId w:val="28"/>
  </w:num>
  <w:num w:numId="19">
    <w:abstractNumId w:val="2"/>
  </w:num>
  <w:num w:numId="20">
    <w:abstractNumId w:val="35"/>
  </w:num>
  <w:num w:numId="21">
    <w:abstractNumId w:val="0"/>
  </w:num>
  <w:num w:numId="22">
    <w:abstractNumId w:val="31"/>
  </w:num>
  <w:num w:numId="23">
    <w:abstractNumId w:val="25"/>
  </w:num>
  <w:num w:numId="24">
    <w:abstractNumId w:val="24"/>
  </w:num>
  <w:num w:numId="25">
    <w:abstractNumId w:val="22"/>
  </w:num>
  <w:num w:numId="26">
    <w:abstractNumId w:val="13"/>
  </w:num>
  <w:num w:numId="27">
    <w:abstractNumId w:val="37"/>
  </w:num>
  <w:num w:numId="28">
    <w:abstractNumId w:val="27"/>
  </w:num>
  <w:num w:numId="29">
    <w:abstractNumId w:val="20"/>
  </w:num>
  <w:num w:numId="30">
    <w:abstractNumId w:val="26"/>
  </w:num>
  <w:num w:numId="31">
    <w:abstractNumId w:val="10"/>
  </w:num>
  <w:num w:numId="32">
    <w:abstractNumId w:val="11"/>
  </w:num>
  <w:num w:numId="33">
    <w:abstractNumId w:val="36"/>
  </w:num>
  <w:num w:numId="34">
    <w:abstractNumId w:val="14"/>
  </w:num>
  <w:num w:numId="35">
    <w:abstractNumId w:val="3"/>
  </w:num>
  <w:num w:numId="36">
    <w:abstractNumId w:val="33"/>
  </w:num>
  <w:num w:numId="37">
    <w:abstractNumId w:val="17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93E"/>
    <w:rsid w:val="00006058"/>
    <w:rsid w:val="00155A01"/>
    <w:rsid w:val="001A671D"/>
    <w:rsid w:val="001C4F58"/>
    <w:rsid w:val="002C71D3"/>
    <w:rsid w:val="003B4ADB"/>
    <w:rsid w:val="004A18E6"/>
    <w:rsid w:val="0054425B"/>
    <w:rsid w:val="00576BF5"/>
    <w:rsid w:val="005931C0"/>
    <w:rsid w:val="005E67A2"/>
    <w:rsid w:val="0063001E"/>
    <w:rsid w:val="0078316B"/>
    <w:rsid w:val="007D136F"/>
    <w:rsid w:val="008A40E4"/>
    <w:rsid w:val="008F6AD3"/>
    <w:rsid w:val="0097423B"/>
    <w:rsid w:val="009C2E84"/>
    <w:rsid w:val="009C6ABF"/>
    <w:rsid w:val="009F15A8"/>
    <w:rsid w:val="00A227E8"/>
    <w:rsid w:val="00B24FAB"/>
    <w:rsid w:val="00B34DBF"/>
    <w:rsid w:val="00C469A6"/>
    <w:rsid w:val="00C72F7B"/>
    <w:rsid w:val="00C90E14"/>
    <w:rsid w:val="00C959D5"/>
    <w:rsid w:val="00D80D5E"/>
    <w:rsid w:val="00DD3063"/>
    <w:rsid w:val="00E1193E"/>
    <w:rsid w:val="00EA6885"/>
    <w:rsid w:val="00EB2835"/>
    <w:rsid w:val="00ED49EF"/>
    <w:rsid w:val="00FB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92CF78-AA59-4F17-911B-9511D6FA9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31C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49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7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1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councilman@cbhc.org" TargetMode="External"/><Relationship Id="rId5" Type="http://schemas.openxmlformats.org/officeDocument/2006/relationships/hyperlink" Target="http://www.mtlib.org/Store/Membership/default.asp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- 2014 Conference Planner RFP.docx</vt:lpstr>
    </vt:vector>
  </TitlesOfParts>
  <Company/>
  <LinksUpToDate>false</LinksUpToDate>
  <CharactersWithSpaces>4764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- 2014 Conference Planner RFP.docx</dc:title>
  <dc:creator>kathy</dc:creator>
  <cp:lastModifiedBy>Joseph Councilman</cp:lastModifiedBy>
  <cp:revision>3</cp:revision>
  <cp:lastPrinted>2015-12-02T21:08:00Z</cp:lastPrinted>
  <dcterms:created xsi:type="dcterms:W3CDTF">2016-06-03T17:23:00Z</dcterms:created>
  <dcterms:modified xsi:type="dcterms:W3CDTF">2016-06-03T17:26:00Z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2013-12-23T00:00:00Z</vt:filetime>
  </property>
  <property fmtid="{D5CDD505-2E9C-101B-9397-08002B2CF9AE}" pid="3" name="LastSaved">
    <vt:filetime>2015-11-04T00:00:00Z</vt:filetime>
  </property>
</Properties>
</file>