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9CA9C" w14:textId="10724672" w:rsidR="00D52FA7" w:rsidRDefault="00995BF5" w:rsidP="002F091E">
      <w:bookmarkStart w:id="0" w:name="_GoBack"/>
      <w:bookmarkEnd w:id="0"/>
      <w:r>
        <w:rPr>
          <w:noProof/>
        </w:rPr>
        <w:drawing>
          <wp:anchor distT="0" distB="0" distL="114300" distR="114300" simplePos="0" relativeHeight="251657216" behindDoc="0" locked="0" layoutInCell="1" allowOverlap="1" wp14:anchorId="31F9CACD" wp14:editId="31F9CACE">
            <wp:simplePos x="0" y="0"/>
            <wp:positionH relativeFrom="column">
              <wp:posOffset>4612005</wp:posOffset>
            </wp:positionH>
            <wp:positionV relativeFrom="paragraph">
              <wp:posOffset>-495300</wp:posOffset>
            </wp:positionV>
            <wp:extent cx="1666875" cy="1076325"/>
            <wp:effectExtent l="0" t="0" r="9525" b="9525"/>
            <wp:wrapNone/>
            <wp:docPr id="8" name="Picture 8"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B A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1F9CACF" wp14:editId="31F9CAD0">
            <wp:simplePos x="0" y="0"/>
            <wp:positionH relativeFrom="column">
              <wp:posOffset>-93345</wp:posOffset>
            </wp:positionH>
            <wp:positionV relativeFrom="paragraph">
              <wp:posOffset>-285750</wp:posOffset>
            </wp:positionV>
            <wp:extent cx="4476750" cy="685800"/>
            <wp:effectExtent l="0" t="0" r="0" b="0"/>
            <wp:wrapNone/>
            <wp:docPr id="9" name="Picture 9" descr="CBHC_Horiz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HC_Horiz_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1E">
        <w:t xml:space="preserve">                                           </w:t>
      </w:r>
    </w:p>
    <w:p w14:paraId="31F9CA9D" w14:textId="77777777" w:rsidR="00E802EC" w:rsidRDefault="00E802EC" w:rsidP="00BC41E7">
      <w:pPr>
        <w:pStyle w:val="Heading1"/>
        <w:spacing w:before="120"/>
        <w:ind w:left="2160" w:hanging="2160"/>
        <w:rPr>
          <w:rFonts w:cs="Arial"/>
          <w:sz w:val="40"/>
          <w:szCs w:val="40"/>
        </w:rPr>
      </w:pPr>
    </w:p>
    <w:p w14:paraId="31F9CA9E" w14:textId="77777777" w:rsidR="00C771E0" w:rsidRPr="00891A62" w:rsidRDefault="00C771E0" w:rsidP="00995BF5">
      <w:pPr>
        <w:pStyle w:val="Heading1"/>
        <w:ind w:left="2160" w:hanging="2160"/>
        <w:rPr>
          <w:rFonts w:cs="Arial"/>
          <w:sz w:val="24"/>
          <w:szCs w:val="40"/>
        </w:rPr>
      </w:pPr>
    </w:p>
    <w:p w14:paraId="31F9CA9F" w14:textId="793D0887" w:rsidR="007B2D4B" w:rsidRPr="002F091E" w:rsidRDefault="00033C25" w:rsidP="00BC41E7">
      <w:pPr>
        <w:pStyle w:val="Heading1"/>
        <w:spacing w:before="120"/>
        <w:ind w:left="2160" w:hanging="2160"/>
        <w:rPr>
          <w:rFonts w:cs="Arial"/>
          <w:sz w:val="40"/>
          <w:szCs w:val="40"/>
        </w:rPr>
      </w:pPr>
      <w:r>
        <w:rPr>
          <w:rFonts w:cs="Arial"/>
          <w:sz w:val="40"/>
          <w:szCs w:val="40"/>
        </w:rPr>
        <w:t>20</w:t>
      </w:r>
      <w:r w:rsidR="00A852CE">
        <w:rPr>
          <w:rFonts w:cs="Arial"/>
          <w:sz w:val="40"/>
          <w:szCs w:val="40"/>
        </w:rPr>
        <w:t>20</w:t>
      </w:r>
      <w:r w:rsidR="00D52FA7" w:rsidRPr="002F091E">
        <w:rPr>
          <w:rFonts w:cs="Arial"/>
          <w:sz w:val="40"/>
          <w:szCs w:val="40"/>
        </w:rPr>
        <w:t xml:space="preserve"> Golden Light Bulb Award</w:t>
      </w:r>
    </w:p>
    <w:p w14:paraId="31F9CAA0" w14:textId="77777777" w:rsidR="00D52FA7" w:rsidRPr="002F091E" w:rsidRDefault="00D52FA7" w:rsidP="00D52FA7">
      <w:pPr>
        <w:jc w:val="center"/>
        <w:rPr>
          <w:rFonts w:cs="Arial"/>
          <w:b/>
          <w:i/>
        </w:rPr>
      </w:pPr>
      <w:r w:rsidRPr="002F091E">
        <w:rPr>
          <w:rFonts w:cs="Arial"/>
          <w:b/>
          <w:i/>
        </w:rPr>
        <w:t>for Best Practices in the Clinical Arena</w:t>
      </w:r>
    </w:p>
    <w:p w14:paraId="31F9CAA1" w14:textId="77777777" w:rsidR="007B2D4B" w:rsidRPr="00891A62" w:rsidRDefault="007B2D4B">
      <w:pPr>
        <w:jc w:val="center"/>
        <w:rPr>
          <w:rFonts w:cs="Arial"/>
          <w:b/>
          <w:sz w:val="24"/>
        </w:rPr>
      </w:pPr>
    </w:p>
    <w:p w14:paraId="264CEA42" w14:textId="77777777" w:rsidR="00A852CE" w:rsidRDefault="00A852CE" w:rsidP="00A852CE">
      <w:pPr>
        <w:rPr>
          <w:rFonts w:cs="Arial"/>
          <w:szCs w:val="24"/>
        </w:rPr>
      </w:pPr>
      <w:r w:rsidRPr="00417A53">
        <w:rPr>
          <w:rFonts w:cs="Arial"/>
          <w:b/>
          <w:bCs/>
          <w:i/>
          <w:iCs/>
          <w:szCs w:val="24"/>
        </w:rPr>
        <w:t>This year, CBHC will be utilizing a virtual platform for our conference. We will still accept nominations for the Golden Abacus Award; however, we will acknowledge the winner after the conference in a special ceremony</w:t>
      </w:r>
      <w:r w:rsidRPr="00417A53">
        <w:rPr>
          <w:rFonts w:cs="Arial"/>
          <w:i/>
          <w:iCs/>
          <w:szCs w:val="24"/>
        </w:rPr>
        <w:t>.</w:t>
      </w:r>
      <w:r>
        <w:rPr>
          <w:rFonts w:cs="Arial"/>
          <w:szCs w:val="24"/>
        </w:rPr>
        <w:t xml:space="preserve"> </w:t>
      </w:r>
    </w:p>
    <w:p w14:paraId="6FC3B94B" w14:textId="77777777" w:rsidR="00A852CE" w:rsidRDefault="00A852CE" w:rsidP="00A852CE">
      <w:pPr>
        <w:rPr>
          <w:rFonts w:cs="Arial"/>
          <w:szCs w:val="24"/>
        </w:rPr>
      </w:pPr>
    </w:p>
    <w:p w14:paraId="42A871D9" w14:textId="77777777" w:rsidR="00A852CE" w:rsidRDefault="00A852CE" w:rsidP="00A852CE">
      <w:pPr>
        <w:rPr>
          <w:rFonts w:cs="Arial"/>
          <w:szCs w:val="24"/>
        </w:rPr>
      </w:pPr>
      <w:r>
        <w:rPr>
          <w:rFonts w:cs="Arial"/>
          <w:szCs w:val="24"/>
        </w:rPr>
        <w:t xml:space="preserve">We encourage you to submit your nomination not only to CBHC but also to include information on your project in our Poster Hall within the virtual platform. Please review the following information: </w:t>
      </w:r>
    </w:p>
    <w:p w14:paraId="3721C9F1" w14:textId="77777777" w:rsidR="00A852CE" w:rsidRDefault="00A852CE">
      <w:pPr>
        <w:pStyle w:val="BodyText"/>
        <w:rPr>
          <w:rFonts w:cs="Arial"/>
          <w:sz w:val="22"/>
        </w:rPr>
      </w:pPr>
    </w:p>
    <w:p w14:paraId="31F9CAA2" w14:textId="498E381D" w:rsidR="007B2D4B" w:rsidRPr="002F091E" w:rsidRDefault="0058420A">
      <w:pPr>
        <w:pStyle w:val="BodyText"/>
        <w:rPr>
          <w:rFonts w:cs="Arial"/>
          <w:sz w:val="22"/>
        </w:rPr>
      </w:pPr>
      <w:r w:rsidRPr="0058420A">
        <w:rPr>
          <w:rFonts w:cs="Arial"/>
          <w:sz w:val="22"/>
        </w:rPr>
        <w:t>The CBHC Operations Committee is accepting nominations fo</w:t>
      </w:r>
      <w:r w:rsidR="00016C68">
        <w:rPr>
          <w:rFonts w:cs="Arial"/>
          <w:sz w:val="22"/>
        </w:rPr>
        <w:t xml:space="preserve">r the Golden Light Bulb Award. Nominees must pertain to </w:t>
      </w:r>
      <w:r w:rsidRPr="0058420A">
        <w:rPr>
          <w:rFonts w:cs="Arial"/>
          <w:sz w:val="22"/>
        </w:rPr>
        <w:t>programs within the commu</w:t>
      </w:r>
      <w:r w:rsidR="00891A62">
        <w:rPr>
          <w:rFonts w:cs="Arial"/>
          <w:sz w:val="22"/>
        </w:rPr>
        <w:t xml:space="preserve">nity behavioral health system. </w:t>
      </w:r>
      <w:r w:rsidRPr="0058420A">
        <w:rPr>
          <w:rFonts w:cs="Arial"/>
          <w:sz w:val="22"/>
        </w:rPr>
        <w:t>The award will be granted to a project, methodology, technology, system</w:t>
      </w:r>
      <w:r w:rsidR="00016C68">
        <w:rPr>
          <w:rFonts w:cs="Arial"/>
          <w:sz w:val="22"/>
        </w:rPr>
        <w:t>,</w:t>
      </w:r>
      <w:r w:rsidRPr="0058420A">
        <w:rPr>
          <w:rFonts w:cs="Arial"/>
          <w:sz w:val="22"/>
        </w:rPr>
        <w:t xml:space="preserve"> or procedure that </w:t>
      </w:r>
      <w:r w:rsidRPr="00DA0676">
        <w:rPr>
          <w:rFonts w:cs="Arial"/>
          <w:b/>
          <w:sz w:val="22"/>
        </w:rPr>
        <w:t>demonstrates best practice in the clinical arena.</w:t>
      </w:r>
      <w:r w:rsidR="00016C68">
        <w:rPr>
          <w:rFonts w:cs="Arial"/>
          <w:sz w:val="22"/>
        </w:rPr>
        <w:t xml:space="preserve"> </w:t>
      </w:r>
      <w:r w:rsidRPr="0058420A">
        <w:rPr>
          <w:rFonts w:cs="Arial"/>
          <w:sz w:val="22"/>
        </w:rPr>
        <w:t>All nominations will be evaluated on the following criteria:</w:t>
      </w:r>
    </w:p>
    <w:p w14:paraId="31F9CAA3" w14:textId="77777777" w:rsidR="007B2D4B" w:rsidRPr="002F091E" w:rsidRDefault="007B2D4B">
      <w:pPr>
        <w:rPr>
          <w:rFonts w:cs="Arial"/>
        </w:rPr>
      </w:pPr>
    </w:p>
    <w:p w14:paraId="31F9CAA4" w14:textId="77777777" w:rsidR="00E802EC" w:rsidRDefault="00E802EC">
      <w:pPr>
        <w:numPr>
          <w:ilvl w:val="0"/>
          <w:numId w:val="3"/>
        </w:numPr>
        <w:tabs>
          <w:tab w:val="clear" w:pos="360"/>
          <w:tab w:val="num" w:pos="1080"/>
        </w:tabs>
        <w:ind w:left="1080"/>
        <w:rPr>
          <w:rFonts w:cs="Arial"/>
          <w:b/>
        </w:rPr>
        <w:sectPr w:rsidR="00E802EC" w:rsidSect="0058420A">
          <w:headerReference w:type="default" r:id="rId13"/>
          <w:footerReference w:type="even" r:id="rId14"/>
          <w:footerReference w:type="default" r:id="rId15"/>
          <w:pgSz w:w="12240" w:h="15840"/>
          <w:pgMar w:top="1440" w:right="1152" w:bottom="1008" w:left="1152" w:header="720" w:footer="720" w:gutter="0"/>
          <w:cols w:space="720"/>
          <w:titlePg/>
          <w:docGrid w:linePitch="299"/>
        </w:sectPr>
      </w:pPr>
    </w:p>
    <w:p w14:paraId="31F9CAA5" w14:textId="77777777" w:rsidR="007B2D4B" w:rsidRPr="002F091E" w:rsidRDefault="007B2D4B">
      <w:pPr>
        <w:numPr>
          <w:ilvl w:val="0"/>
          <w:numId w:val="3"/>
        </w:numPr>
        <w:tabs>
          <w:tab w:val="clear" w:pos="360"/>
          <w:tab w:val="num" w:pos="1080"/>
        </w:tabs>
        <w:ind w:left="1080"/>
        <w:rPr>
          <w:rFonts w:cs="Arial"/>
        </w:rPr>
      </w:pPr>
      <w:r w:rsidRPr="002F091E">
        <w:rPr>
          <w:rFonts w:cs="Arial"/>
          <w:b/>
        </w:rPr>
        <w:t>Innovation</w:t>
      </w:r>
    </w:p>
    <w:p w14:paraId="31F9CAA6" w14:textId="77777777" w:rsidR="007B2D4B" w:rsidRPr="002F091E" w:rsidRDefault="007B2D4B">
      <w:pPr>
        <w:numPr>
          <w:ilvl w:val="0"/>
          <w:numId w:val="3"/>
        </w:numPr>
        <w:tabs>
          <w:tab w:val="clear" w:pos="360"/>
          <w:tab w:val="num" w:pos="1080"/>
        </w:tabs>
        <w:ind w:left="1080"/>
        <w:rPr>
          <w:rFonts w:cs="Arial"/>
        </w:rPr>
      </w:pPr>
      <w:r w:rsidRPr="002F091E">
        <w:rPr>
          <w:rFonts w:cs="Arial"/>
          <w:b/>
        </w:rPr>
        <w:t>Integration</w:t>
      </w:r>
    </w:p>
    <w:p w14:paraId="31F9CAA7" w14:textId="77777777" w:rsidR="007B2D4B" w:rsidRPr="002F091E" w:rsidRDefault="007B2D4B">
      <w:pPr>
        <w:numPr>
          <w:ilvl w:val="0"/>
          <w:numId w:val="3"/>
        </w:numPr>
        <w:tabs>
          <w:tab w:val="clear" w:pos="360"/>
          <w:tab w:val="num" w:pos="1080"/>
        </w:tabs>
        <w:ind w:left="1080"/>
        <w:rPr>
          <w:rFonts w:cs="Arial"/>
        </w:rPr>
      </w:pPr>
      <w:r w:rsidRPr="002F091E">
        <w:rPr>
          <w:rFonts w:cs="Arial"/>
          <w:b/>
        </w:rPr>
        <w:t>Transferable</w:t>
      </w:r>
    </w:p>
    <w:p w14:paraId="31F9CAA8" w14:textId="77777777" w:rsidR="0058420A" w:rsidRDefault="007B2D4B" w:rsidP="0058420A">
      <w:pPr>
        <w:numPr>
          <w:ilvl w:val="0"/>
          <w:numId w:val="3"/>
        </w:numPr>
        <w:tabs>
          <w:tab w:val="clear" w:pos="360"/>
          <w:tab w:val="num" w:pos="1080"/>
        </w:tabs>
        <w:ind w:left="1080"/>
        <w:rPr>
          <w:rFonts w:cs="Arial"/>
        </w:rPr>
      </w:pPr>
      <w:r w:rsidRPr="002F091E">
        <w:rPr>
          <w:rFonts w:cs="Arial"/>
          <w:b/>
        </w:rPr>
        <w:t>Usefulness</w:t>
      </w:r>
    </w:p>
    <w:p w14:paraId="31F9CAA9"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Patient/Client Experience</w:t>
      </w:r>
    </w:p>
    <w:p w14:paraId="31F9CAAA"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Data-driven Solution</w:t>
      </w:r>
    </w:p>
    <w:p w14:paraId="31F9CAAB" w14:textId="77777777" w:rsidR="00E802EC" w:rsidRDefault="00E802EC">
      <w:pPr>
        <w:rPr>
          <w:rFonts w:cs="Arial"/>
          <w:b/>
        </w:rPr>
        <w:sectPr w:rsidR="00E802EC" w:rsidSect="00E802EC">
          <w:type w:val="continuous"/>
          <w:pgSz w:w="12240" w:h="15840"/>
          <w:pgMar w:top="1440" w:right="1152" w:bottom="1008" w:left="1152" w:header="720" w:footer="720" w:gutter="0"/>
          <w:cols w:num="2" w:space="720"/>
          <w:titlePg/>
          <w:docGrid w:linePitch="299"/>
        </w:sectPr>
      </w:pPr>
    </w:p>
    <w:p w14:paraId="31F9CAAC" w14:textId="77777777" w:rsidR="007B2D4B" w:rsidRPr="002F091E" w:rsidRDefault="007B2D4B">
      <w:pPr>
        <w:rPr>
          <w:rFonts w:cs="Arial"/>
          <w:b/>
        </w:rPr>
      </w:pPr>
    </w:p>
    <w:p w14:paraId="31F9CAAD" w14:textId="3CD86170" w:rsidR="007B2D4B" w:rsidRPr="002F091E" w:rsidRDefault="007B2D4B" w:rsidP="00B704CD">
      <w:pPr>
        <w:pStyle w:val="BodyText"/>
        <w:spacing w:after="120"/>
        <w:rPr>
          <w:rFonts w:cs="Arial"/>
          <w:sz w:val="22"/>
        </w:rPr>
      </w:pPr>
      <w:r w:rsidRPr="002F091E">
        <w:rPr>
          <w:rFonts w:cs="Arial"/>
          <w:sz w:val="22"/>
        </w:rPr>
        <w:t xml:space="preserve">The winning program will be one that is </w:t>
      </w:r>
      <w:r w:rsidRPr="002F091E">
        <w:rPr>
          <w:rFonts w:cs="Arial"/>
          <w:b/>
          <w:bCs/>
          <w:i/>
          <w:iCs/>
          <w:sz w:val="22"/>
        </w:rPr>
        <w:t xml:space="preserve">easily replicated at any </w:t>
      </w:r>
      <w:r w:rsidR="006834A7">
        <w:rPr>
          <w:rFonts w:cs="Arial"/>
          <w:b/>
          <w:bCs/>
          <w:i/>
          <w:iCs/>
          <w:sz w:val="22"/>
        </w:rPr>
        <w:t xml:space="preserve">community </w:t>
      </w:r>
      <w:r w:rsidR="00E802EC">
        <w:rPr>
          <w:rFonts w:cs="Arial"/>
          <w:b/>
          <w:bCs/>
          <w:i/>
          <w:iCs/>
          <w:sz w:val="22"/>
        </w:rPr>
        <w:t>behavioral</w:t>
      </w:r>
      <w:r w:rsidR="006834A7">
        <w:rPr>
          <w:rFonts w:cs="Arial"/>
          <w:b/>
          <w:bCs/>
          <w:i/>
          <w:iCs/>
          <w:sz w:val="22"/>
        </w:rPr>
        <w:t xml:space="preserve"> health center or provider organization</w:t>
      </w:r>
      <w:r w:rsidR="00016C68">
        <w:rPr>
          <w:rFonts w:cs="Arial"/>
          <w:sz w:val="22"/>
        </w:rPr>
        <w:t xml:space="preserve">. </w:t>
      </w:r>
      <w:r w:rsidRPr="002F091E">
        <w:rPr>
          <w:rFonts w:cs="Arial"/>
          <w:sz w:val="22"/>
        </w:rPr>
        <w:t xml:space="preserve">Its implementation will result in a superior </w:t>
      </w:r>
      <w:r w:rsidR="00016C68">
        <w:rPr>
          <w:rFonts w:cs="Arial"/>
          <w:sz w:val="22"/>
        </w:rPr>
        <w:t>service/</w:t>
      </w:r>
      <w:r w:rsidR="00E802EC" w:rsidRPr="00E802EC">
        <w:rPr>
          <w:rFonts w:cs="Arial"/>
          <w:sz w:val="22"/>
        </w:rPr>
        <w:t xml:space="preserve">process/product (i.e. cost reduction, outcome improvement, </w:t>
      </w:r>
      <w:r w:rsidR="00B704CD" w:rsidRPr="00E802EC">
        <w:rPr>
          <w:rFonts w:cs="Arial"/>
          <w:sz w:val="22"/>
        </w:rPr>
        <w:t>and enhanced</w:t>
      </w:r>
      <w:r w:rsidR="00E802EC" w:rsidRPr="00E802EC">
        <w:rPr>
          <w:rFonts w:cs="Arial"/>
          <w:sz w:val="22"/>
        </w:rPr>
        <w:t xml:space="preserve"> pa</w:t>
      </w:r>
      <w:r w:rsidR="00E802EC">
        <w:rPr>
          <w:rFonts w:cs="Arial"/>
          <w:sz w:val="22"/>
        </w:rPr>
        <w:t>tient/client/staff experience).</w:t>
      </w:r>
      <w:r w:rsidR="00016C68">
        <w:rPr>
          <w:rFonts w:cs="Arial"/>
          <w:sz w:val="22"/>
        </w:rPr>
        <w:t xml:space="preserve"> </w:t>
      </w:r>
      <w:r w:rsidR="00E802EC" w:rsidRPr="00E802EC">
        <w:rPr>
          <w:rFonts w:cs="Arial"/>
          <w:sz w:val="22"/>
        </w:rPr>
        <w:t>Results mus</w:t>
      </w:r>
      <w:r w:rsidR="00016C68">
        <w:rPr>
          <w:rFonts w:cs="Arial"/>
          <w:sz w:val="22"/>
        </w:rPr>
        <w:t xml:space="preserve">t be </w:t>
      </w:r>
      <w:proofErr w:type="gramStart"/>
      <w:r w:rsidR="00016C68">
        <w:rPr>
          <w:rFonts w:cs="Arial"/>
          <w:sz w:val="22"/>
        </w:rPr>
        <w:t>data-driven</w:t>
      </w:r>
      <w:proofErr w:type="gramEnd"/>
      <w:r w:rsidR="00016C68">
        <w:rPr>
          <w:rFonts w:cs="Arial"/>
          <w:sz w:val="22"/>
        </w:rPr>
        <w:t xml:space="preserve">. </w:t>
      </w:r>
      <w:r w:rsidRPr="002F091E">
        <w:rPr>
          <w:rFonts w:cs="Arial"/>
          <w:sz w:val="22"/>
        </w:rPr>
        <w:t>The committee will consider proposals that demonstrate innovative approaches to systems, organization, clinical m</w:t>
      </w:r>
      <w:r w:rsidR="00016C68">
        <w:rPr>
          <w:rFonts w:cs="Arial"/>
          <w:sz w:val="22"/>
        </w:rPr>
        <w:t xml:space="preserve">anagement, and/or programming. </w:t>
      </w:r>
      <w:r w:rsidRPr="002F091E">
        <w:rPr>
          <w:rFonts w:cs="Arial"/>
          <w:sz w:val="22"/>
        </w:rPr>
        <w:t>Submissions may be in the areas of:</w:t>
      </w:r>
    </w:p>
    <w:p w14:paraId="31F9CAAE" w14:textId="159C2424" w:rsidR="00E802EC" w:rsidRDefault="00016C68" w:rsidP="00E802EC">
      <w:pPr>
        <w:numPr>
          <w:ilvl w:val="0"/>
          <w:numId w:val="4"/>
        </w:numPr>
        <w:tabs>
          <w:tab w:val="clear" w:pos="360"/>
          <w:tab w:val="num" w:pos="1080"/>
        </w:tabs>
        <w:ind w:left="1080"/>
        <w:rPr>
          <w:rFonts w:cs="Arial"/>
        </w:rPr>
      </w:pPr>
      <w:r>
        <w:rPr>
          <w:rFonts w:cs="Arial"/>
          <w:b/>
        </w:rPr>
        <w:t>New methods/A</w:t>
      </w:r>
      <w:r w:rsidR="00E802EC" w:rsidRPr="00E802EC">
        <w:rPr>
          <w:rFonts w:cs="Arial"/>
          <w:b/>
        </w:rPr>
        <w:t>pproaches in behavioral health</w:t>
      </w:r>
    </w:p>
    <w:p w14:paraId="31F9CAAF" w14:textId="0582B931" w:rsidR="00E802EC" w:rsidRDefault="00016C68" w:rsidP="00E802EC">
      <w:pPr>
        <w:numPr>
          <w:ilvl w:val="0"/>
          <w:numId w:val="4"/>
        </w:numPr>
        <w:tabs>
          <w:tab w:val="clear" w:pos="360"/>
          <w:tab w:val="num" w:pos="1080"/>
        </w:tabs>
        <w:ind w:left="1080"/>
        <w:rPr>
          <w:rFonts w:cs="Arial"/>
        </w:rPr>
      </w:pPr>
      <w:r>
        <w:rPr>
          <w:rFonts w:cs="Arial"/>
          <w:b/>
        </w:rPr>
        <w:t>Systems/services/P</w:t>
      </w:r>
      <w:r w:rsidR="00E802EC" w:rsidRPr="00E802EC">
        <w:rPr>
          <w:rFonts w:cs="Arial"/>
          <w:b/>
        </w:rPr>
        <w:t>rogram integration</w:t>
      </w:r>
    </w:p>
    <w:p w14:paraId="31F9CAB0" w14:textId="77777777" w:rsidR="00E802EC" w:rsidRDefault="00E802EC" w:rsidP="00E802EC">
      <w:pPr>
        <w:numPr>
          <w:ilvl w:val="0"/>
          <w:numId w:val="4"/>
        </w:numPr>
        <w:tabs>
          <w:tab w:val="clear" w:pos="360"/>
          <w:tab w:val="num" w:pos="1080"/>
        </w:tabs>
        <w:ind w:left="1080"/>
        <w:rPr>
          <w:rFonts w:cs="Arial"/>
        </w:rPr>
      </w:pPr>
      <w:r w:rsidRPr="00E802EC">
        <w:rPr>
          <w:rFonts w:cs="Arial"/>
          <w:b/>
        </w:rPr>
        <w:t>Partnerships/Alliances</w:t>
      </w:r>
    </w:p>
    <w:p w14:paraId="31F9CAB1" w14:textId="77777777" w:rsidR="00E802EC" w:rsidRPr="00E802EC" w:rsidRDefault="00E802EC" w:rsidP="00E802EC">
      <w:pPr>
        <w:numPr>
          <w:ilvl w:val="0"/>
          <w:numId w:val="4"/>
        </w:numPr>
        <w:tabs>
          <w:tab w:val="clear" w:pos="360"/>
          <w:tab w:val="num" w:pos="1080"/>
        </w:tabs>
        <w:ind w:left="1080"/>
        <w:rPr>
          <w:rFonts w:cs="Arial"/>
          <w:b/>
        </w:rPr>
      </w:pPr>
      <w:r w:rsidRPr="00E802EC">
        <w:rPr>
          <w:rFonts w:cs="Arial"/>
          <w:b/>
        </w:rPr>
        <w:t>Prevention/Early Intervention</w:t>
      </w:r>
    </w:p>
    <w:p w14:paraId="31F9CAB2" w14:textId="77777777" w:rsidR="00E802EC" w:rsidRPr="00E802EC" w:rsidRDefault="00E802EC" w:rsidP="00E802EC">
      <w:pPr>
        <w:rPr>
          <w:rFonts w:cs="Arial"/>
        </w:rPr>
      </w:pPr>
    </w:p>
    <w:p w14:paraId="31F9CAB3" w14:textId="77777777" w:rsidR="00D52FA7" w:rsidRPr="002F091E" w:rsidRDefault="007B2D4B" w:rsidP="00D52FA7">
      <w:pPr>
        <w:pStyle w:val="BodyText"/>
        <w:rPr>
          <w:rFonts w:cs="Arial"/>
          <w:b/>
          <w:i/>
          <w:sz w:val="22"/>
          <w:szCs w:val="22"/>
        </w:rPr>
      </w:pPr>
      <w:r w:rsidRPr="002F091E">
        <w:rPr>
          <w:rFonts w:cs="Arial"/>
          <w:b/>
          <w:i/>
          <w:sz w:val="22"/>
          <w:szCs w:val="22"/>
        </w:rPr>
        <w:t xml:space="preserve">All proposals must include a </w:t>
      </w:r>
      <w:r w:rsidRPr="00891A62">
        <w:rPr>
          <w:rFonts w:cs="Arial"/>
          <w:b/>
          <w:i/>
          <w:sz w:val="22"/>
          <w:szCs w:val="22"/>
          <w:u w:val="single"/>
        </w:rPr>
        <w:t>fifty (50)</w:t>
      </w:r>
      <w:r w:rsidRPr="002F091E">
        <w:rPr>
          <w:rFonts w:cs="Arial"/>
          <w:b/>
          <w:i/>
          <w:sz w:val="22"/>
          <w:szCs w:val="22"/>
        </w:rPr>
        <w:t xml:space="preserve"> word Abstract and a </w:t>
      </w:r>
      <w:r w:rsidR="00D52FA7" w:rsidRPr="002F091E">
        <w:rPr>
          <w:rFonts w:cs="Arial"/>
          <w:b/>
          <w:i/>
          <w:sz w:val="22"/>
          <w:szCs w:val="22"/>
        </w:rPr>
        <w:t xml:space="preserve">Program </w:t>
      </w:r>
      <w:r w:rsidRPr="002F091E">
        <w:rPr>
          <w:rFonts w:cs="Arial"/>
          <w:b/>
          <w:i/>
          <w:sz w:val="22"/>
          <w:szCs w:val="22"/>
        </w:rPr>
        <w:t xml:space="preserve">Description </w:t>
      </w:r>
      <w:r w:rsidR="00D52FA7" w:rsidRPr="002F091E">
        <w:rPr>
          <w:rFonts w:cs="Arial"/>
          <w:b/>
          <w:i/>
          <w:sz w:val="22"/>
          <w:szCs w:val="22"/>
        </w:rPr>
        <w:t xml:space="preserve">(limited to 2 pages) </w:t>
      </w:r>
      <w:r w:rsidRPr="002F091E">
        <w:rPr>
          <w:rFonts w:cs="Arial"/>
          <w:b/>
          <w:i/>
          <w:sz w:val="22"/>
          <w:szCs w:val="22"/>
        </w:rPr>
        <w:t>that includes program development information, innovativ</w:t>
      </w:r>
      <w:r w:rsidR="00E802EC">
        <w:rPr>
          <w:rFonts w:cs="Arial"/>
          <w:b/>
          <w:i/>
          <w:sz w:val="22"/>
          <w:szCs w:val="22"/>
        </w:rPr>
        <w:t>e aspects, and pertinent data.</w:t>
      </w:r>
      <w:r w:rsidRPr="002F091E">
        <w:rPr>
          <w:rFonts w:cs="Arial"/>
          <w:b/>
          <w:i/>
          <w:sz w:val="22"/>
          <w:szCs w:val="22"/>
        </w:rPr>
        <w:t xml:space="preserve"> Please use the</w:t>
      </w:r>
      <w:r w:rsidR="00E802EC">
        <w:rPr>
          <w:rFonts w:cs="Arial"/>
          <w:b/>
          <w:i/>
          <w:sz w:val="22"/>
          <w:szCs w:val="22"/>
        </w:rPr>
        <w:t xml:space="preserve"> following form</w:t>
      </w:r>
      <w:r w:rsidRPr="002F091E">
        <w:rPr>
          <w:rFonts w:cs="Arial"/>
          <w:b/>
          <w:i/>
          <w:sz w:val="22"/>
          <w:szCs w:val="22"/>
        </w:rPr>
        <w:t>.</w:t>
      </w:r>
    </w:p>
    <w:p w14:paraId="31F9CAB4" w14:textId="77777777" w:rsidR="00D52FA7" w:rsidRPr="002F091E" w:rsidRDefault="00D52FA7" w:rsidP="00D52FA7">
      <w:pPr>
        <w:pStyle w:val="BodyText"/>
        <w:rPr>
          <w:rFonts w:cs="Arial"/>
          <w:sz w:val="22"/>
          <w:szCs w:val="22"/>
        </w:rPr>
      </w:pPr>
    </w:p>
    <w:p w14:paraId="27F5AF2E" w14:textId="77777777" w:rsidR="00A852CE" w:rsidRPr="00486D50" w:rsidRDefault="00A852CE" w:rsidP="00A852CE">
      <w:pPr>
        <w:pStyle w:val="BodyText"/>
        <w:rPr>
          <w:rFonts w:cs="Arial"/>
          <w:b/>
          <w:i/>
          <w:sz w:val="22"/>
          <w:szCs w:val="24"/>
        </w:rPr>
      </w:pPr>
      <w:r>
        <w:rPr>
          <w:rFonts w:cs="Arial"/>
          <w:b/>
          <w:i/>
          <w:sz w:val="22"/>
          <w:szCs w:val="24"/>
        </w:rPr>
        <w:t xml:space="preserve">We also encourage you to </w:t>
      </w:r>
      <w:r w:rsidRPr="0068706B">
        <w:rPr>
          <w:rFonts w:cs="Arial"/>
          <w:b/>
          <w:i/>
          <w:color w:val="FF0000"/>
          <w:sz w:val="22"/>
          <w:szCs w:val="24"/>
        </w:rPr>
        <w:t xml:space="preserve">UPLOAD YOUR PROJECT TO OUR </w:t>
      </w:r>
      <w:r>
        <w:rPr>
          <w:rFonts w:cs="Arial"/>
          <w:b/>
          <w:i/>
          <w:color w:val="FF0000"/>
          <w:sz w:val="22"/>
          <w:szCs w:val="24"/>
        </w:rPr>
        <w:t xml:space="preserve">CONFERENCE’S </w:t>
      </w:r>
      <w:r w:rsidRPr="0068706B">
        <w:rPr>
          <w:rFonts w:cs="Arial"/>
          <w:b/>
          <w:i/>
          <w:color w:val="FF0000"/>
          <w:sz w:val="22"/>
          <w:szCs w:val="24"/>
        </w:rPr>
        <w:t xml:space="preserve">ONLINE PLATFORM POSTER PAGE TO SHOWCASE YOUR TALENT. </w:t>
      </w:r>
      <w:r>
        <w:rPr>
          <w:rFonts w:cs="Arial"/>
          <w:b/>
          <w:i/>
          <w:sz w:val="22"/>
          <w:szCs w:val="24"/>
        </w:rPr>
        <w:t xml:space="preserve">Please note that we do not require an actual “poster.” You are welcome to simply upload the information provided in this nomination form. </w:t>
      </w:r>
    </w:p>
    <w:p w14:paraId="174E5107" w14:textId="77777777" w:rsidR="00A852CE" w:rsidRPr="002F091E" w:rsidRDefault="00A852CE" w:rsidP="00A852CE">
      <w:pPr>
        <w:rPr>
          <w:rFonts w:cs="Arial"/>
          <w:b/>
        </w:rPr>
      </w:pPr>
    </w:p>
    <w:p w14:paraId="328740CD" w14:textId="77777777" w:rsidR="00A852CE" w:rsidRDefault="00A852CE" w:rsidP="00A852CE">
      <w:pPr>
        <w:rPr>
          <w:rFonts w:cs="Arial"/>
          <w:sz w:val="24"/>
          <w:szCs w:val="24"/>
        </w:rPr>
      </w:pPr>
      <w:r w:rsidRPr="00FB621F">
        <w:rPr>
          <w:rFonts w:cs="Arial"/>
          <w:b/>
          <w:sz w:val="24"/>
          <w:szCs w:val="24"/>
        </w:rPr>
        <w:t xml:space="preserve">Please submit your </w:t>
      </w:r>
      <w:r>
        <w:rPr>
          <w:rFonts w:cs="Arial"/>
          <w:b/>
          <w:sz w:val="24"/>
          <w:szCs w:val="24"/>
        </w:rPr>
        <w:t xml:space="preserve">nomination no later than </w:t>
      </w:r>
      <w:r>
        <w:rPr>
          <w:rFonts w:cs="Arial"/>
          <w:b/>
          <w:color w:val="FF0000"/>
          <w:sz w:val="24"/>
          <w:szCs w:val="24"/>
        </w:rPr>
        <w:t>SEPTEMBER 1, 2020</w:t>
      </w:r>
      <w:r w:rsidRPr="00FB621F">
        <w:rPr>
          <w:rFonts w:cs="Arial"/>
          <w:b/>
          <w:sz w:val="24"/>
          <w:szCs w:val="24"/>
        </w:rPr>
        <w:t xml:space="preserve"> </w:t>
      </w:r>
      <w:r w:rsidRPr="00FB621F">
        <w:rPr>
          <w:rFonts w:cs="Arial"/>
          <w:sz w:val="24"/>
          <w:szCs w:val="24"/>
        </w:rPr>
        <w:t>to</w:t>
      </w:r>
      <w:r>
        <w:rPr>
          <w:rFonts w:cs="Arial"/>
          <w:sz w:val="24"/>
          <w:szCs w:val="24"/>
        </w:rPr>
        <w:t xml:space="preserve">: Tracy O’Shaughnessy, Conference Planner, at </w:t>
      </w:r>
      <w:hyperlink r:id="rId16" w:history="1">
        <w:r w:rsidRPr="00435DA5">
          <w:rPr>
            <w:rStyle w:val="Hyperlink"/>
            <w:rFonts w:cs="Arial"/>
            <w:sz w:val="24"/>
            <w:szCs w:val="24"/>
          </w:rPr>
          <w:t>tracyhmsr@gmail.com</w:t>
        </w:r>
      </w:hyperlink>
      <w:r>
        <w:rPr>
          <w:rFonts w:cs="Arial"/>
          <w:sz w:val="24"/>
          <w:szCs w:val="24"/>
        </w:rPr>
        <w:t>. She will follow up with instructions on how to upload your information to the site</w:t>
      </w:r>
      <w:r w:rsidRPr="003B7DEC">
        <w:rPr>
          <w:rFonts w:cs="Arial"/>
          <w:color w:val="FF0000"/>
          <w:sz w:val="24"/>
          <w:szCs w:val="24"/>
        </w:rPr>
        <w:t>. It must be uploaded no later than SEPTEMBER 7, 2020</w:t>
      </w:r>
      <w:r>
        <w:rPr>
          <w:rFonts w:cs="Arial"/>
          <w:sz w:val="24"/>
          <w:szCs w:val="24"/>
        </w:rPr>
        <w:t>. We are very excited to be able to offer this opportunity to you this year. Questions: Call Tracy at 303-525-2811.</w:t>
      </w:r>
    </w:p>
    <w:p w14:paraId="31F9CABF" w14:textId="144E69D3" w:rsidR="00995BF5" w:rsidRDefault="00A852CE" w:rsidP="00995BF5">
      <w:pPr>
        <w:rPr>
          <w:rFonts w:cs="Arial"/>
          <w:sz w:val="16"/>
          <w:szCs w:val="24"/>
        </w:rPr>
      </w:pPr>
      <w:r w:rsidRPr="008E6BE4">
        <w:rPr>
          <w:rFonts w:cs="Arial"/>
          <w:sz w:val="16"/>
          <w:szCs w:val="24"/>
        </w:rPr>
        <w:br w:type="page"/>
      </w:r>
    </w:p>
    <w:p w14:paraId="31F9CAC0" w14:textId="02E6E06F"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lastRenderedPageBreak/>
        <w:t>Program Ti</w:t>
      </w:r>
      <w:r w:rsidR="008A2FDF" w:rsidRPr="008A2FDF">
        <w:rPr>
          <w:b/>
          <w:sz w:val="24"/>
          <w:szCs w:val="24"/>
        </w:rPr>
        <w:t xml:space="preserve">tle: </w:t>
      </w:r>
      <w:sdt>
        <w:sdtPr>
          <w:rPr>
            <w:b/>
            <w:sz w:val="24"/>
            <w:szCs w:val="24"/>
          </w:rPr>
          <w:id w:val="-566186107"/>
          <w:placeholder>
            <w:docPart w:val="B0E5AE3D63FD4B1E8C13AD966676DFB3"/>
          </w:placeholder>
        </w:sdtPr>
        <w:sdtEndPr/>
        <w:sdtContent>
          <w:r w:rsidR="00FA3188">
            <w:rPr>
              <w:b/>
              <w:sz w:val="24"/>
              <w:szCs w:val="24"/>
            </w:rPr>
            <w:t>Consumer Advisory Panel</w:t>
          </w:r>
          <w:r w:rsidR="00FA3188">
            <w:rPr>
              <w:b/>
              <w:sz w:val="24"/>
              <w:szCs w:val="24"/>
            </w:rPr>
            <w:tab/>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1" w14:textId="0A15EF4B"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t>Organization</w:t>
      </w:r>
      <w:r w:rsidR="008A2FDF" w:rsidRPr="008A2FDF">
        <w:rPr>
          <w:b/>
          <w:sz w:val="24"/>
          <w:szCs w:val="24"/>
        </w:rPr>
        <w:t xml:space="preserve">:  </w:t>
      </w:r>
      <w:sdt>
        <w:sdtPr>
          <w:rPr>
            <w:b/>
            <w:sz w:val="24"/>
            <w:szCs w:val="24"/>
          </w:rPr>
          <w:id w:val="539406792"/>
          <w:placeholder>
            <w:docPart w:val="754A9F9FF38F420BBC88AF71BA5B1467"/>
          </w:placeholder>
        </w:sdtPr>
        <w:sdtEndPr/>
        <w:sdtContent>
          <w:r w:rsidR="002849B5">
            <w:rPr>
              <w:b/>
              <w:sz w:val="24"/>
              <w:szCs w:val="24"/>
            </w:rPr>
            <w:t>Community Reach Center</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31F9CAC2" w14:textId="3DB76890" w:rsidR="00067424" w:rsidRPr="008A2FDF" w:rsidRDefault="00067424" w:rsidP="006B4347">
      <w:pPr>
        <w:pBdr>
          <w:bottom w:val="single" w:sz="12" w:space="1" w:color="BDD6EE" w:themeColor="accent1" w:themeTint="66"/>
          <w:between w:val="single" w:sz="12" w:space="1" w:color="BDD6EE" w:themeColor="accent1" w:themeTint="66"/>
        </w:pBdr>
        <w:tabs>
          <w:tab w:val="left" w:pos="5400"/>
        </w:tabs>
        <w:spacing w:before="120"/>
        <w:rPr>
          <w:rFonts w:cs="Arial"/>
          <w:b/>
          <w:sz w:val="16"/>
          <w:szCs w:val="24"/>
        </w:rPr>
      </w:pPr>
      <w:r w:rsidRPr="008A2FDF">
        <w:rPr>
          <w:b/>
          <w:sz w:val="24"/>
        </w:rPr>
        <w:t xml:space="preserve">Contact Name: </w:t>
      </w:r>
      <w:sdt>
        <w:sdtPr>
          <w:rPr>
            <w:b/>
            <w:sz w:val="24"/>
            <w:szCs w:val="24"/>
          </w:rPr>
          <w:id w:val="1364870542"/>
          <w:placeholder>
            <w:docPart w:val="9DA313C597054F03BF5906BBE17B8EF5"/>
          </w:placeholder>
        </w:sdtPr>
        <w:sdtEndPr/>
        <w:sdtContent>
          <w:r w:rsidR="002849B5">
            <w:rPr>
              <w:b/>
              <w:sz w:val="24"/>
              <w:szCs w:val="24"/>
            </w:rPr>
            <w:t>Lindy Lewis</w:t>
          </w:r>
        </w:sdtContent>
      </w:sdt>
      <w:r w:rsidR="008A2FDF" w:rsidRPr="008A2FDF">
        <w:rPr>
          <w:b/>
          <w:sz w:val="24"/>
          <w:szCs w:val="24"/>
        </w:rPr>
        <w:tab/>
      </w:r>
      <w:r w:rsidRPr="008A2FDF">
        <w:rPr>
          <w:b/>
          <w:sz w:val="24"/>
        </w:rPr>
        <w:t>Contact Phone #</w:t>
      </w:r>
      <w:r w:rsidR="008A2FDF" w:rsidRPr="008A2FDF">
        <w:rPr>
          <w:b/>
          <w:sz w:val="24"/>
          <w:szCs w:val="24"/>
        </w:rPr>
        <w:t xml:space="preserve"> </w:t>
      </w:r>
      <w:sdt>
        <w:sdtPr>
          <w:rPr>
            <w:b/>
            <w:sz w:val="24"/>
            <w:szCs w:val="24"/>
          </w:rPr>
          <w:id w:val="-1059943245"/>
          <w:placeholder>
            <w:docPart w:val="B42244D2A88B492083FDC5F6A38AB026"/>
          </w:placeholder>
        </w:sdtPr>
        <w:sdtEndPr/>
        <w:sdtContent>
          <w:r w:rsidR="002849B5">
            <w:rPr>
              <w:b/>
              <w:sz w:val="24"/>
              <w:szCs w:val="24"/>
            </w:rPr>
            <w:t>303-853-3679</w:t>
          </w:r>
        </w:sdtContent>
      </w:sdt>
    </w:p>
    <w:p w14:paraId="31F9CAC3" w14:textId="623DEBE5" w:rsidR="00067424" w:rsidRPr="008A2FDF" w:rsidRDefault="00067424" w:rsidP="006B4347">
      <w:pPr>
        <w:pBdr>
          <w:bottom w:val="single" w:sz="12" w:space="1" w:color="BDD6EE" w:themeColor="accent1" w:themeTint="66"/>
          <w:between w:val="single" w:sz="12" w:space="1" w:color="BDD6EE" w:themeColor="accent1" w:themeTint="66"/>
        </w:pBdr>
        <w:spacing w:before="120"/>
        <w:rPr>
          <w:rFonts w:cs="Arial"/>
          <w:b/>
          <w:sz w:val="16"/>
          <w:szCs w:val="24"/>
          <w:u w:val="single"/>
        </w:rPr>
      </w:pPr>
      <w:r w:rsidRPr="00AC022C">
        <w:rPr>
          <w:b/>
          <w:sz w:val="24"/>
        </w:rPr>
        <w:t xml:space="preserve">Contact Email: </w:t>
      </w:r>
      <w:sdt>
        <w:sdtPr>
          <w:rPr>
            <w:b/>
            <w:sz w:val="24"/>
            <w:szCs w:val="24"/>
          </w:rPr>
          <w:id w:val="-538737407"/>
          <w:placeholder>
            <w:docPart w:val="E4F8849A04FD4F33930E28D02358FCDB"/>
          </w:placeholder>
        </w:sdtPr>
        <w:sdtEndPr/>
        <w:sdtContent>
          <w:r w:rsidR="002849B5">
            <w:rPr>
              <w:b/>
              <w:sz w:val="24"/>
              <w:szCs w:val="24"/>
            </w:rPr>
            <w:t>l.lewis@communityreachcenter.org</w:t>
          </w:r>
        </w:sdtContent>
      </w:sdt>
      <w:r w:rsidR="008A2FDF" w:rsidRPr="008A2FDF">
        <w:rPr>
          <w:b/>
          <w:sz w:val="24"/>
          <w:szCs w:val="24"/>
        </w:rPr>
        <w:tab/>
      </w:r>
    </w:p>
    <w:p w14:paraId="31F9CAC5" w14:textId="77777777" w:rsidR="00067424" w:rsidRDefault="00067424" w:rsidP="00067424">
      <w:pPr>
        <w:rPr>
          <w:rFonts w:cs="Arial"/>
          <w:b/>
          <w:i/>
        </w:rPr>
      </w:pPr>
    </w:p>
    <w:p w14:paraId="31F9CAC6" w14:textId="77777777" w:rsidR="00067424" w:rsidRPr="00FB621F" w:rsidRDefault="00067424" w:rsidP="008A2FDF">
      <w:pPr>
        <w:shd w:val="clear" w:color="auto" w:fill="BDD6EE" w:themeFill="accent1" w:themeFillTint="66"/>
        <w:rPr>
          <w:rFonts w:cs="Arial"/>
          <w:b/>
          <w:i/>
        </w:rPr>
      </w:pPr>
      <w:r w:rsidRPr="00AC022C">
        <w:rPr>
          <w:rFonts w:cs="Arial"/>
          <w:b/>
          <w:i/>
          <w:sz w:val="24"/>
        </w:rPr>
        <w:t xml:space="preserve">Program Abstract </w:t>
      </w:r>
      <w:r w:rsidRPr="00AC022C">
        <w:rPr>
          <w:rFonts w:cs="Arial"/>
          <w:i/>
        </w:rPr>
        <w:t xml:space="preserve">(50 words </w:t>
      </w:r>
      <w:r w:rsidR="00995BF5">
        <w:rPr>
          <w:rFonts w:cs="Arial"/>
          <w:i/>
        </w:rPr>
        <w:t>max</w:t>
      </w:r>
      <w:r w:rsidRPr="00AC022C">
        <w:rPr>
          <w:rFonts w:cs="Arial"/>
          <w:i/>
        </w:rPr>
        <w:t>, please)</w:t>
      </w:r>
      <w:r w:rsidRPr="00AC022C">
        <w:rPr>
          <w:rFonts w:cs="Arial"/>
          <w:b/>
          <w:i/>
        </w:rPr>
        <w:t>:</w:t>
      </w:r>
    </w:p>
    <w:p w14:paraId="31F9CAC7" w14:textId="77777777" w:rsidR="00067424" w:rsidRPr="008A2FDF" w:rsidRDefault="00067424" w:rsidP="00067424">
      <w:pPr>
        <w:rPr>
          <w:rFonts w:cs="Arial"/>
          <w:sz w:val="12"/>
        </w:rPr>
      </w:pPr>
    </w:p>
    <w:sdt>
      <w:sdtPr>
        <w:rPr>
          <w:rFonts w:cs="Arial"/>
        </w:rPr>
        <w:id w:val="-1956476935"/>
        <w:placeholder>
          <w:docPart w:val="D067A6CF16294CFD917B9DE6CAF2E60B"/>
        </w:placeholder>
      </w:sdtPr>
      <w:sdtEndPr/>
      <w:sdtContent>
        <w:p w14:paraId="31F9CAC8" w14:textId="5A6819F6" w:rsidR="00067424" w:rsidRPr="00FB621F" w:rsidRDefault="00CB38A7" w:rsidP="00067424">
          <w:pPr>
            <w:rPr>
              <w:rFonts w:cs="Arial"/>
            </w:rPr>
          </w:pPr>
          <w:r w:rsidRPr="00CB38A7">
            <w:rPr>
              <w:rFonts w:cs="Arial"/>
            </w:rPr>
            <w:t xml:space="preserve">Consumer Advisory Panel (CAP) was formed in 2014 and comprised of members who have lived experience with mental health challenges. They </w:t>
          </w:r>
          <w:r>
            <w:rPr>
              <w:rFonts w:cs="Arial"/>
            </w:rPr>
            <w:t>advocate for</w:t>
          </w:r>
          <w:r w:rsidRPr="00CB38A7">
            <w:rPr>
              <w:rFonts w:cs="Arial"/>
            </w:rPr>
            <w:t xml:space="preserve"> the concept that recovery should not only be considered a possibility but an expectation, a</w:t>
          </w:r>
          <w:r>
            <w:rPr>
              <w:rFonts w:cs="Arial"/>
            </w:rPr>
            <w:t>nd that no one’s persona should</w:t>
          </w:r>
          <w:r w:rsidRPr="00CB38A7">
            <w:rPr>
              <w:rFonts w:cs="Arial"/>
            </w:rPr>
            <w:t xml:space="preserve"> defined by their diagnosis.</w:t>
          </w:r>
        </w:p>
      </w:sdtContent>
    </w:sdt>
    <w:p w14:paraId="31F9CAC9" w14:textId="77777777" w:rsidR="00067424" w:rsidRDefault="00067424" w:rsidP="00067424">
      <w:pPr>
        <w:pStyle w:val="Subtitle"/>
        <w:jc w:val="left"/>
        <w:rPr>
          <w:rFonts w:ascii="Arial" w:hAnsi="Arial" w:cs="Arial"/>
          <w:sz w:val="22"/>
        </w:rPr>
      </w:pPr>
    </w:p>
    <w:p w14:paraId="31F9CACA" w14:textId="77777777" w:rsidR="00067424" w:rsidRPr="00AC022C" w:rsidRDefault="00067424" w:rsidP="008A2FDF">
      <w:pPr>
        <w:pStyle w:val="BodyText"/>
        <w:shd w:val="clear" w:color="auto" w:fill="BDD6EE" w:themeFill="accent1" w:themeFillTint="66"/>
        <w:rPr>
          <w:rFonts w:cs="Arial"/>
          <w:i/>
          <w:sz w:val="22"/>
          <w:szCs w:val="22"/>
        </w:rPr>
      </w:pPr>
      <w:r w:rsidRPr="00AC022C">
        <w:rPr>
          <w:rFonts w:cs="Arial"/>
          <w:b/>
          <w:sz w:val="24"/>
          <w:szCs w:val="32"/>
        </w:rPr>
        <w:t>Program Description</w:t>
      </w:r>
      <w:r w:rsidRPr="00AC022C">
        <w:rPr>
          <w:rFonts w:cs="Arial"/>
          <w:sz w:val="22"/>
          <w:szCs w:val="22"/>
        </w:rPr>
        <w:t xml:space="preserve"> (</w:t>
      </w:r>
      <w:r w:rsidRPr="00AC022C">
        <w:rPr>
          <w:rFonts w:cs="Arial"/>
          <w:i/>
          <w:sz w:val="22"/>
          <w:szCs w:val="22"/>
        </w:rPr>
        <w:t>Include program development, program information, staffing requirements, pertinent data and start-up costs</w:t>
      </w:r>
      <w:r>
        <w:rPr>
          <w:rFonts w:cs="Arial"/>
          <w:i/>
          <w:sz w:val="22"/>
          <w:szCs w:val="22"/>
        </w:rPr>
        <w:t xml:space="preserve">.): </w:t>
      </w:r>
      <w:r w:rsidRPr="00AC022C">
        <w:rPr>
          <w:rFonts w:cs="Arial"/>
          <w:i/>
          <w:szCs w:val="22"/>
        </w:rPr>
        <w:t>*Please limit to 2 pages, and remember to address all criteria specified.</w:t>
      </w:r>
    </w:p>
    <w:p w14:paraId="31F9CACB" w14:textId="77777777" w:rsidR="0058420A" w:rsidRPr="00074536" w:rsidRDefault="0058420A" w:rsidP="0058420A">
      <w:pPr>
        <w:rPr>
          <w:rFonts w:ascii="Verdana" w:hAnsi="Verdana" w:cs="Arial"/>
          <w:sz w:val="12"/>
        </w:rPr>
      </w:pPr>
    </w:p>
    <w:sdt>
      <w:sdtPr>
        <w:rPr>
          <w:rFonts w:ascii="Verdana" w:hAnsi="Verdana" w:cs="Arial"/>
        </w:rPr>
        <w:id w:val="197441407"/>
        <w:placeholder>
          <w:docPart w:val="652017C8720649B2AC1755D5BBCE0E37"/>
        </w:placeholder>
      </w:sdtPr>
      <w:sdtEndPr/>
      <w:sdtContent>
        <w:p w14:paraId="127903F9" w14:textId="2EFD06BA" w:rsidR="00B76674" w:rsidRPr="00074536" w:rsidRDefault="00B76674" w:rsidP="002849B5">
          <w:pPr>
            <w:rPr>
              <w:rFonts w:ascii="Verdana" w:hAnsi="Verdana" w:cs="Arial"/>
              <w:b/>
              <w:bCs/>
            </w:rPr>
          </w:pPr>
          <w:r w:rsidRPr="00074536">
            <w:rPr>
              <w:rFonts w:ascii="Verdana" w:hAnsi="Verdana" w:cs="Arial"/>
              <w:b/>
              <w:bCs/>
            </w:rPr>
            <w:t>Program Development</w:t>
          </w:r>
        </w:p>
        <w:p w14:paraId="4AAA4F74" w14:textId="71451FB5" w:rsidR="002849B5" w:rsidRPr="00074536" w:rsidRDefault="002849B5" w:rsidP="002849B5">
          <w:pPr>
            <w:rPr>
              <w:rFonts w:ascii="Verdana" w:hAnsi="Verdana" w:cs="Arial"/>
            </w:rPr>
          </w:pPr>
          <w:r w:rsidRPr="00074536">
            <w:rPr>
              <w:rFonts w:ascii="Verdana" w:hAnsi="Verdana" w:cs="Arial"/>
            </w:rPr>
            <w:t xml:space="preserve">Community Reach Center’s Consumer Advisory Panel (CAP) </w:t>
          </w:r>
          <w:r w:rsidR="00FE7F41" w:rsidRPr="00074536">
            <w:rPr>
              <w:rFonts w:ascii="Verdana" w:hAnsi="Verdana" w:cs="Arial"/>
            </w:rPr>
            <w:t xml:space="preserve">is currently </w:t>
          </w:r>
          <w:r w:rsidR="00FC2881" w:rsidRPr="00074536">
            <w:rPr>
              <w:rFonts w:ascii="Verdana" w:hAnsi="Verdana" w:cs="Arial"/>
            </w:rPr>
            <w:t xml:space="preserve">comprised </w:t>
          </w:r>
          <w:r w:rsidRPr="00074536">
            <w:rPr>
              <w:rFonts w:ascii="Verdana" w:hAnsi="Verdana" w:cs="Arial"/>
            </w:rPr>
            <w:t xml:space="preserve">of about 14 members. They meet </w:t>
          </w:r>
          <w:r w:rsidR="00491A53" w:rsidRPr="00074536">
            <w:rPr>
              <w:rFonts w:ascii="Verdana" w:hAnsi="Verdana" w:cs="Arial"/>
            </w:rPr>
            <w:t>monthly</w:t>
          </w:r>
          <w:r w:rsidRPr="00074536">
            <w:rPr>
              <w:rFonts w:ascii="Verdana" w:hAnsi="Verdana" w:cs="Arial"/>
            </w:rPr>
            <w:t xml:space="preserve"> to discuss </w:t>
          </w:r>
          <w:r w:rsidR="00FC2881" w:rsidRPr="00074536">
            <w:rPr>
              <w:rFonts w:ascii="Verdana" w:hAnsi="Verdana" w:cs="Arial"/>
            </w:rPr>
            <w:t xml:space="preserve">issues related to </w:t>
          </w:r>
          <w:r w:rsidRPr="00074536">
            <w:rPr>
              <w:rFonts w:ascii="Verdana" w:hAnsi="Verdana" w:cs="Arial"/>
            </w:rPr>
            <w:t>mental health</w:t>
          </w:r>
          <w:r w:rsidR="00FC2881" w:rsidRPr="00074536">
            <w:rPr>
              <w:rFonts w:ascii="Verdana" w:hAnsi="Verdana" w:cs="Arial"/>
            </w:rPr>
            <w:t xml:space="preserve"> </w:t>
          </w:r>
          <w:r w:rsidR="00FE7F41" w:rsidRPr="00074536">
            <w:rPr>
              <w:rFonts w:ascii="Verdana" w:hAnsi="Verdana" w:cs="Arial"/>
            </w:rPr>
            <w:t xml:space="preserve">recovery and develop and execute </w:t>
          </w:r>
          <w:r w:rsidR="00FC2881" w:rsidRPr="00074536">
            <w:rPr>
              <w:rFonts w:ascii="Verdana" w:hAnsi="Verdana" w:cs="Arial"/>
            </w:rPr>
            <w:t xml:space="preserve">annual projects focused </w:t>
          </w:r>
          <w:r w:rsidR="00FE7F41" w:rsidRPr="00074536">
            <w:rPr>
              <w:rFonts w:ascii="Verdana" w:hAnsi="Verdana" w:cs="Arial"/>
            </w:rPr>
            <w:t xml:space="preserve">on </w:t>
          </w:r>
          <w:r w:rsidR="00FC2881" w:rsidRPr="00074536">
            <w:rPr>
              <w:rFonts w:ascii="Verdana" w:hAnsi="Verdana" w:cs="Arial"/>
            </w:rPr>
            <w:t xml:space="preserve">the concept that </w:t>
          </w:r>
          <w:r w:rsidR="00C60F73">
            <w:rPr>
              <w:rFonts w:ascii="Verdana" w:hAnsi="Verdana" w:cs="Arial"/>
            </w:rPr>
            <w:t xml:space="preserve">recovery </w:t>
          </w:r>
          <w:r w:rsidR="00366B6C">
            <w:rPr>
              <w:rFonts w:ascii="Verdana" w:hAnsi="Verdana" w:cs="Arial"/>
            </w:rPr>
            <w:t>should not only be considered</w:t>
          </w:r>
          <w:r w:rsidR="00C60F73">
            <w:rPr>
              <w:rFonts w:ascii="Verdana" w:hAnsi="Verdana" w:cs="Arial"/>
            </w:rPr>
            <w:t xml:space="preserve"> </w:t>
          </w:r>
          <w:r w:rsidR="00C0169D">
            <w:rPr>
              <w:rFonts w:ascii="Verdana" w:hAnsi="Verdana" w:cs="Arial"/>
            </w:rPr>
            <w:t>a possibility but an expectation</w:t>
          </w:r>
          <w:r w:rsidR="00C60F73">
            <w:rPr>
              <w:rFonts w:ascii="Verdana" w:hAnsi="Verdana" w:cs="Arial"/>
            </w:rPr>
            <w:t xml:space="preserve">, and that </w:t>
          </w:r>
          <w:r w:rsidR="00874AC9">
            <w:rPr>
              <w:rFonts w:ascii="Verdana" w:hAnsi="Verdana" w:cs="Arial"/>
            </w:rPr>
            <w:t>no one’s persona should be</w:t>
          </w:r>
          <w:r w:rsidR="00FC2881" w:rsidRPr="00074536">
            <w:rPr>
              <w:rFonts w:ascii="Verdana" w:hAnsi="Verdana" w:cs="Arial"/>
            </w:rPr>
            <w:t xml:space="preserve"> defined by their diagnosis</w:t>
          </w:r>
          <w:r w:rsidRPr="00074536">
            <w:rPr>
              <w:rFonts w:ascii="Verdana" w:hAnsi="Verdana" w:cs="Arial"/>
            </w:rPr>
            <w:t xml:space="preserve">.  </w:t>
          </w:r>
          <w:r w:rsidR="00491A53" w:rsidRPr="00074536">
            <w:rPr>
              <w:rFonts w:ascii="Verdana" w:hAnsi="Verdana" w:cs="Arial"/>
            </w:rPr>
            <w:t xml:space="preserve">CAP </w:t>
          </w:r>
          <w:r w:rsidR="00FE7F41" w:rsidRPr="00074536">
            <w:rPr>
              <w:rFonts w:ascii="Verdana" w:hAnsi="Verdana" w:cs="Arial"/>
            </w:rPr>
            <w:t>amplifies</w:t>
          </w:r>
          <w:r w:rsidRPr="00074536">
            <w:rPr>
              <w:rFonts w:ascii="Verdana" w:hAnsi="Verdana" w:cs="Arial"/>
            </w:rPr>
            <w:t xml:space="preserve"> </w:t>
          </w:r>
          <w:r w:rsidR="00491A53" w:rsidRPr="00074536">
            <w:rPr>
              <w:rFonts w:ascii="Verdana" w:hAnsi="Verdana" w:cs="Arial"/>
            </w:rPr>
            <w:t xml:space="preserve">the </w:t>
          </w:r>
          <w:r w:rsidR="00074536" w:rsidRPr="00074536">
            <w:rPr>
              <w:rFonts w:ascii="Verdana" w:hAnsi="Verdana" w:cs="Arial"/>
            </w:rPr>
            <w:t>essential</w:t>
          </w:r>
          <w:r w:rsidRPr="00074536">
            <w:rPr>
              <w:rFonts w:ascii="Verdana" w:hAnsi="Verdana" w:cs="Arial"/>
            </w:rPr>
            <w:t xml:space="preserve"> consumer voice within the </w:t>
          </w:r>
          <w:r w:rsidR="00211E0A">
            <w:rPr>
              <w:rFonts w:ascii="Verdana" w:hAnsi="Verdana" w:cs="Arial"/>
            </w:rPr>
            <w:t>C</w:t>
          </w:r>
          <w:r w:rsidRPr="00074536">
            <w:rPr>
              <w:rFonts w:ascii="Verdana" w:hAnsi="Verdana" w:cs="Arial"/>
            </w:rPr>
            <w:t xml:space="preserve">enter </w:t>
          </w:r>
          <w:r w:rsidR="00491A53" w:rsidRPr="00074536">
            <w:rPr>
              <w:rFonts w:ascii="Verdana" w:hAnsi="Verdana" w:cs="Arial"/>
            </w:rPr>
            <w:t>by providing</w:t>
          </w:r>
          <w:r w:rsidRPr="00074536">
            <w:rPr>
              <w:rFonts w:ascii="Verdana" w:hAnsi="Verdana" w:cs="Arial"/>
            </w:rPr>
            <w:t xml:space="preserve"> feedback </w:t>
          </w:r>
          <w:r w:rsidR="00491A53" w:rsidRPr="00074536">
            <w:rPr>
              <w:rFonts w:ascii="Verdana" w:hAnsi="Verdana" w:cs="Arial"/>
            </w:rPr>
            <w:t>regarding</w:t>
          </w:r>
          <w:r w:rsidRPr="00074536">
            <w:rPr>
              <w:rFonts w:ascii="Verdana" w:hAnsi="Verdana" w:cs="Arial"/>
            </w:rPr>
            <w:t xml:space="preserve"> </w:t>
          </w:r>
          <w:r w:rsidR="00491A53" w:rsidRPr="00074536">
            <w:rPr>
              <w:rFonts w:ascii="Verdana" w:hAnsi="Verdana" w:cs="Arial"/>
            </w:rPr>
            <w:t>opportunities for improvement in communication</w:t>
          </w:r>
          <w:r w:rsidR="00E547FF" w:rsidRPr="00074536">
            <w:rPr>
              <w:rFonts w:ascii="Verdana" w:hAnsi="Verdana" w:cs="Arial"/>
            </w:rPr>
            <w:t>s</w:t>
          </w:r>
          <w:r w:rsidR="00491A53" w:rsidRPr="00074536">
            <w:rPr>
              <w:rFonts w:ascii="Verdana" w:hAnsi="Verdana" w:cs="Arial"/>
            </w:rPr>
            <w:t>, customer service</w:t>
          </w:r>
          <w:r w:rsidRPr="00074536">
            <w:rPr>
              <w:rFonts w:ascii="Verdana" w:hAnsi="Verdana" w:cs="Arial"/>
            </w:rPr>
            <w:t xml:space="preserve"> and other processes</w:t>
          </w:r>
          <w:r w:rsidR="00491A53" w:rsidRPr="00074536">
            <w:rPr>
              <w:rFonts w:ascii="Verdana" w:hAnsi="Verdana" w:cs="Arial"/>
            </w:rPr>
            <w:t xml:space="preserve"> that directly impact consumers</w:t>
          </w:r>
          <w:r w:rsidR="00366B6C">
            <w:rPr>
              <w:rFonts w:ascii="Verdana" w:hAnsi="Verdana" w:cs="Arial"/>
            </w:rPr>
            <w:t xml:space="preserve"> at Community Reach</w:t>
          </w:r>
          <w:r w:rsidRPr="00074536">
            <w:rPr>
              <w:rFonts w:ascii="Verdana" w:hAnsi="Verdana" w:cs="Arial"/>
            </w:rPr>
            <w:t xml:space="preserve">. </w:t>
          </w:r>
        </w:p>
        <w:p w14:paraId="31F9CACC" w14:textId="1E48CBCE" w:rsidR="008A2FDF" w:rsidRPr="00074536" w:rsidRDefault="002C4AD2" w:rsidP="0058420A">
          <w:pPr>
            <w:rPr>
              <w:rFonts w:ascii="Verdana" w:hAnsi="Verdana" w:cs="Arial"/>
            </w:rPr>
          </w:pPr>
        </w:p>
      </w:sdtContent>
    </w:sdt>
    <w:p w14:paraId="6B789BAF" w14:textId="4DD93DDC" w:rsidR="002A1ABE" w:rsidRDefault="00C60F73" w:rsidP="002A1649">
      <w:pPr>
        <w:pStyle w:val="xmsonormal"/>
        <w:rPr>
          <w:rFonts w:ascii="Verdana" w:hAnsi="Verdana" w:cs="Arial"/>
        </w:rPr>
      </w:pPr>
      <w:r>
        <w:rPr>
          <w:rFonts w:ascii="Verdana" w:hAnsi="Verdana" w:cs="Arial"/>
        </w:rPr>
        <w:t>CAP has established a</w:t>
      </w:r>
      <w:r w:rsidR="00D01E2F" w:rsidRPr="00074536">
        <w:rPr>
          <w:rFonts w:ascii="Verdana" w:hAnsi="Verdana" w:cs="Arial"/>
        </w:rPr>
        <w:t xml:space="preserve"> </w:t>
      </w:r>
      <w:r w:rsidR="00E547FF" w:rsidRPr="00074536">
        <w:rPr>
          <w:rFonts w:ascii="Verdana" w:hAnsi="Verdana" w:cs="Arial"/>
        </w:rPr>
        <w:t xml:space="preserve">dynamic </w:t>
      </w:r>
      <w:r w:rsidR="00D01E2F" w:rsidRPr="00074536">
        <w:rPr>
          <w:rFonts w:ascii="Verdana" w:hAnsi="Verdana" w:cs="Arial"/>
        </w:rPr>
        <w:t xml:space="preserve">feedback loop </w:t>
      </w:r>
      <w:r>
        <w:rPr>
          <w:rFonts w:ascii="Verdana" w:hAnsi="Verdana" w:cs="Arial"/>
        </w:rPr>
        <w:t>with</w:t>
      </w:r>
      <w:r w:rsidR="00D01E2F" w:rsidRPr="00074536">
        <w:rPr>
          <w:rFonts w:ascii="Verdana" w:hAnsi="Verdana" w:cs="Arial"/>
        </w:rPr>
        <w:t xml:space="preserve"> the members of </w:t>
      </w:r>
      <w:r w:rsidR="00074536" w:rsidRPr="00074536">
        <w:rPr>
          <w:rFonts w:ascii="Verdana" w:hAnsi="Verdana" w:cs="Arial"/>
        </w:rPr>
        <w:t>Leadership Team</w:t>
      </w:r>
      <w:r w:rsidR="00366B6C">
        <w:rPr>
          <w:rFonts w:ascii="Verdana" w:hAnsi="Verdana" w:cs="Arial"/>
        </w:rPr>
        <w:t xml:space="preserve"> and program managers</w:t>
      </w:r>
      <w:r w:rsidR="00D01E2F" w:rsidRPr="00074536">
        <w:rPr>
          <w:rFonts w:ascii="Verdana" w:hAnsi="Verdana" w:cs="Arial"/>
        </w:rPr>
        <w:t xml:space="preserve">, </w:t>
      </w:r>
      <w:r>
        <w:rPr>
          <w:rFonts w:ascii="Verdana" w:hAnsi="Verdana" w:cs="Arial"/>
        </w:rPr>
        <w:t>developing</w:t>
      </w:r>
      <w:r w:rsidR="00D01E2F" w:rsidRPr="00074536">
        <w:rPr>
          <w:rFonts w:ascii="Verdana" w:hAnsi="Verdana" w:cs="Arial"/>
        </w:rPr>
        <w:t xml:space="preserve"> a process </w:t>
      </w:r>
      <w:r w:rsidR="00366B6C">
        <w:rPr>
          <w:rFonts w:ascii="Verdana" w:hAnsi="Verdana" w:cs="Arial"/>
        </w:rPr>
        <w:t>that enables</w:t>
      </w:r>
      <w:r w:rsidR="00D01E2F" w:rsidRPr="00074536">
        <w:rPr>
          <w:rFonts w:ascii="Verdana" w:hAnsi="Verdana" w:cs="Arial"/>
        </w:rPr>
        <w:t xml:space="preserve"> </w:t>
      </w:r>
      <w:r w:rsidR="00491A53" w:rsidRPr="00074536">
        <w:rPr>
          <w:rFonts w:ascii="Verdana" w:hAnsi="Verdana" w:cs="Arial"/>
        </w:rPr>
        <w:t xml:space="preserve">consumer-informed </w:t>
      </w:r>
      <w:r w:rsidR="00D01E2F" w:rsidRPr="00074536">
        <w:rPr>
          <w:rFonts w:ascii="Verdana" w:hAnsi="Verdana" w:cs="Arial"/>
        </w:rPr>
        <w:t xml:space="preserve">improvements </w:t>
      </w:r>
      <w:r w:rsidR="002A1ABE">
        <w:rPr>
          <w:rFonts w:ascii="Verdana" w:hAnsi="Verdana" w:cs="Arial"/>
        </w:rPr>
        <w:t>at the agency</w:t>
      </w:r>
      <w:r w:rsidR="00D01E2F" w:rsidRPr="00074536">
        <w:rPr>
          <w:rFonts w:ascii="Verdana" w:hAnsi="Verdana" w:cs="Arial"/>
        </w:rPr>
        <w:t xml:space="preserve">. </w:t>
      </w:r>
      <w:r w:rsidR="00491A53" w:rsidRPr="00074536">
        <w:rPr>
          <w:rFonts w:ascii="Verdana" w:hAnsi="Verdana" w:cs="Arial"/>
        </w:rPr>
        <w:t xml:space="preserve">Leadership and managers frequently seek out CAP’s input on proposed initiatives and operations to ensure that the consumer’s viewpoint is considered.  </w:t>
      </w:r>
      <w:r w:rsidR="00D01E2F" w:rsidRPr="00074536">
        <w:rPr>
          <w:rFonts w:ascii="Verdana" w:hAnsi="Verdana" w:cs="Arial"/>
        </w:rPr>
        <w:t xml:space="preserve"> </w:t>
      </w:r>
    </w:p>
    <w:p w14:paraId="5AE758B6" w14:textId="77777777" w:rsidR="002A1ABE" w:rsidRDefault="002A1ABE" w:rsidP="002A1649">
      <w:pPr>
        <w:pStyle w:val="xmsonormal"/>
        <w:rPr>
          <w:rFonts w:ascii="Verdana" w:hAnsi="Verdana" w:cs="Arial"/>
        </w:rPr>
      </w:pPr>
    </w:p>
    <w:p w14:paraId="0E0A6ACC" w14:textId="0414CDEB" w:rsidR="00C60F73" w:rsidRDefault="002A1ABE" w:rsidP="002A1649">
      <w:pPr>
        <w:pStyle w:val="xmsonormal"/>
        <w:rPr>
          <w:rFonts w:ascii="Verdana" w:hAnsi="Verdana"/>
        </w:rPr>
      </w:pPr>
      <w:r>
        <w:rPr>
          <w:rFonts w:ascii="Verdana" w:hAnsi="Verdana"/>
        </w:rPr>
        <w:t xml:space="preserve">The real “so what” about CAP </w:t>
      </w:r>
      <w:r w:rsidRPr="00074536">
        <w:rPr>
          <w:rFonts w:ascii="Verdana" w:hAnsi="Verdana"/>
        </w:rPr>
        <w:t>is</w:t>
      </w:r>
      <w:r>
        <w:rPr>
          <w:rFonts w:ascii="Verdana" w:hAnsi="Verdana"/>
        </w:rPr>
        <w:t xml:space="preserve"> how they have </w:t>
      </w:r>
      <w:r w:rsidR="00612572" w:rsidRPr="00074536">
        <w:rPr>
          <w:rFonts w:ascii="Verdana" w:hAnsi="Verdana"/>
        </w:rPr>
        <w:t xml:space="preserve">taken ownership </w:t>
      </w:r>
      <w:r>
        <w:rPr>
          <w:rFonts w:ascii="Verdana" w:hAnsi="Verdana"/>
        </w:rPr>
        <w:t xml:space="preserve">of their </w:t>
      </w:r>
      <w:r w:rsidR="00211E0A">
        <w:rPr>
          <w:rFonts w:ascii="Verdana" w:hAnsi="Verdana"/>
        </w:rPr>
        <w:t xml:space="preserve">panel </w:t>
      </w:r>
      <w:r w:rsidR="00C60F73">
        <w:rPr>
          <w:rFonts w:ascii="Verdana" w:hAnsi="Verdana"/>
        </w:rPr>
        <w:t>to achieve</w:t>
      </w:r>
      <w:r>
        <w:rPr>
          <w:rFonts w:ascii="Verdana" w:hAnsi="Verdana"/>
        </w:rPr>
        <w:t xml:space="preserve"> </w:t>
      </w:r>
      <w:r w:rsidR="00472C2C">
        <w:rPr>
          <w:rFonts w:ascii="Verdana" w:hAnsi="Verdana"/>
        </w:rPr>
        <w:t>meaningful</w:t>
      </w:r>
      <w:r w:rsidR="00612572" w:rsidRPr="00074536">
        <w:rPr>
          <w:rFonts w:ascii="Verdana" w:hAnsi="Verdana"/>
        </w:rPr>
        <w:t xml:space="preserve"> impact</w:t>
      </w:r>
      <w:r>
        <w:rPr>
          <w:rFonts w:ascii="Verdana" w:hAnsi="Verdana"/>
        </w:rPr>
        <w:t xml:space="preserve"> </w:t>
      </w:r>
      <w:r w:rsidR="00472C2C">
        <w:rPr>
          <w:rFonts w:ascii="Verdana" w:hAnsi="Verdana"/>
        </w:rPr>
        <w:t>at</w:t>
      </w:r>
      <w:r>
        <w:rPr>
          <w:rFonts w:ascii="Verdana" w:hAnsi="Verdana"/>
        </w:rPr>
        <w:t xml:space="preserve"> the agency.  Community Reach Center’s </w:t>
      </w:r>
      <w:r w:rsidR="000B4E78">
        <w:rPr>
          <w:rFonts w:ascii="Verdana" w:hAnsi="Verdana"/>
        </w:rPr>
        <w:t>D</w:t>
      </w:r>
      <w:r>
        <w:rPr>
          <w:rFonts w:ascii="Verdana" w:hAnsi="Verdana"/>
        </w:rPr>
        <w:t xml:space="preserve">irector of </w:t>
      </w:r>
      <w:r w:rsidR="000B4E78">
        <w:rPr>
          <w:rFonts w:ascii="Verdana" w:hAnsi="Verdana"/>
        </w:rPr>
        <w:t>P</w:t>
      </w:r>
      <w:r>
        <w:rPr>
          <w:rFonts w:ascii="Verdana" w:hAnsi="Verdana"/>
        </w:rPr>
        <w:t xml:space="preserve">opulation </w:t>
      </w:r>
      <w:r w:rsidR="000B4E78">
        <w:rPr>
          <w:rFonts w:ascii="Verdana" w:hAnsi="Verdana"/>
        </w:rPr>
        <w:t>H</w:t>
      </w:r>
      <w:r>
        <w:rPr>
          <w:rFonts w:ascii="Verdana" w:hAnsi="Verdana"/>
        </w:rPr>
        <w:t xml:space="preserve">ealth and the </w:t>
      </w:r>
      <w:r w:rsidR="000B4E78">
        <w:rPr>
          <w:rFonts w:ascii="Verdana" w:hAnsi="Verdana"/>
        </w:rPr>
        <w:t>M</w:t>
      </w:r>
      <w:r>
        <w:rPr>
          <w:rFonts w:ascii="Verdana" w:hAnsi="Verdana"/>
        </w:rPr>
        <w:t xml:space="preserve">anager of Peer Support Services have </w:t>
      </w:r>
      <w:r w:rsidR="00612572" w:rsidRPr="00074536">
        <w:rPr>
          <w:rFonts w:ascii="Verdana" w:hAnsi="Verdana"/>
        </w:rPr>
        <w:t>encouraged</w:t>
      </w:r>
      <w:r w:rsidR="000B4E78">
        <w:rPr>
          <w:rFonts w:ascii="Verdana" w:hAnsi="Verdana"/>
        </w:rPr>
        <w:t>, coached</w:t>
      </w:r>
      <w:r w:rsidR="00612572" w:rsidRPr="00074536">
        <w:rPr>
          <w:rFonts w:ascii="Verdana" w:hAnsi="Verdana"/>
        </w:rPr>
        <w:t xml:space="preserve"> and nourished </w:t>
      </w:r>
      <w:r>
        <w:rPr>
          <w:rFonts w:ascii="Verdana" w:hAnsi="Verdana"/>
        </w:rPr>
        <w:t xml:space="preserve">CAP’s </w:t>
      </w:r>
      <w:r w:rsidR="000B4E78">
        <w:rPr>
          <w:rFonts w:ascii="Verdana" w:hAnsi="Verdana"/>
        </w:rPr>
        <w:t>growth</w:t>
      </w:r>
      <w:r>
        <w:rPr>
          <w:rFonts w:ascii="Verdana" w:hAnsi="Verdana"/>
        </w:rPr>
        <w:t xml:space="preserve"> the last six year</w:t>
      </w:r>
      <w:r w:rsidR="00472C2C">
        <w:rPr>
          <w:rFonts w:ascii="Verdana" w:hAnsi="Verdana"/>
        </w:rPr>
        <w:t>s</w:t>
      </w:r>
      <w:r>
        <w:rPr>
          <w:rFonts w:ascii="Verdana" w:hAnsi="Verdana"/>
        </w:rPr>
        <w:t xml:space="preserve">, allowing it to evolve into the </w:t>
      </w:r>
      <w:r w:rsidR="000B4E78">
        <w:rPr>
          <w:rFonts w:ascii="Verdana" w:hAnsi="Verdana"/>
        </w:rPr>
        <w:t xml:space="preserve">independent </w:t>
      </w:r>
      <w:r w:rsidR="00366B6C">
        <w:rPr>
          <w:rFonts w:ascii="Verdana" w:hAnsi="Verdana"/>
        </w:rPr>
        <w:t xml:space="preserve">and </w:t>
      </w:r>
      <w:r>
        <w:rPr>
          <w:rFonts w:ascii="Verdana" w:hAnsi="Verdana"/>
        </w:rPr>
        <w:t>vibrant group it is today</w:t>
      </w:r>
      <w:r w:rsidR="00612572" w:rsidRPr="00074536">
        <w:rPr>
          <w:rFonts w:ascii="Verdana" w:hAnsi="Verdana"/>
        </w:rPr>
        <w:t>. </w:t>
      </w:r>
    </w:p>
    <w:p w14:paraId="331290F5" w14:textId="77777777" w:rsidR="00C60F73" w:rsidRDefault="00C60F73" w:rsidP="002A1649">
      <w:pPr>
        <w:pStyle w:val="xmsonormal"/>
        <w:rPr>
          <w:rFonts w:ascii="Verdana" w:hAnsi="Verdana"/>
        </w:rPr>
      </w:pPr>
    </w:p>
    <w:p w14:paraId="4B196193" w14:textId="29078245" w:rsidR="00A87D18" w:rsidRDefault="002A1649" w:rsidP="002A1649">
      <w:pPr>
        <w:pStyle w:val="xmsonormal"/>
        <w:rPr>
          <w:rFonts w:ascii="Verdana" w:hAnsi="Verdana"/>
        </w:rPr>
      </w:pPr>
      <w:r w:rsidRPr="00074536">
        <w:rPr>
          <w:rFonts w:ascii="Verdana" w:hAnsi="Verdana"/>
        </w:rPr>
        <w:t xml:space="preserve">CAP members </w:t>
      </w:r>
      <w:r w:rsidR="00472C2C">
        <w:rPr>
          <w:rFonts w:ascii="Verdana" w:hAnsi="Verdana"/>
        </w:rPr>
        <w:t xml:space="preserve">manage recruitment for new members, </w:t>
      </w:r>
      <w:r w:rsidRPr="00074536">
        <w:rPr>
          <w:rFonts w:ascii="Verdana" w:hAnsi="Verdana"/>
        </w:rPr>
        <w:t>set the</w:t>
      </w:r>
      <w:r w:rsidR="00472C2C">
        <w:rPr>
          <w:rFonts w:ascii="Verdana" w:hAnsi="Verdana"/>
        </w:rPr>
        <w:t xml:space="preserve">ir meeting </w:t>
      </w:r>
      <w:r w:rsidRPr="00074536">
        <w:rPr>
          <w:rFonts w:ascii="Verdana" w:hAnsi="Verdana"/>
        </w:rPr>
        <w:t>agenda</w:t>
      </w:r>
      <w:r w:rsidR="00472C2C">
        <w:rPr>
          <w:rFonts w:ascii="Verdana" w:hAnsi="Verdana"/>
        </w:rPr>
        <w:t xml:space="preserve">s, </w:t>
      </w:r>
      <w:r w:rsidRPr="00074536">
        <w:rPr>
          <w:rFonts w:ascii="Verdana" w:hAnsi="Verdana"/>
        </w:rPr>
        <w:t xml:space="preserve">facilitate </w:t>
      </w:r>
      <w:r w:rsidR="00472C2C">
        <w:rPr>
          <w:rFonts w:ascii="Verdana" w:hAnsi="Verdana"/>
        </w:rPr>
        <w:t xml:space="preserve">their </w:t>
      </w:r>
      <w:r w:rsidRPr="00074536">
        <w:rPr>
          <w:rFonts w:ascii="Verdana" w:hAnsi="Verdana"/>
        </w:rPr>
        <w:t>meetings</w:t>
      </w:r>
      <w:r w:rsidR="00472C2C">
        <w:rPr>
          <w:rFonts w:ascii="Verdana" w:hAnsi="Verdana"/>
        </w:rPr>
        <w:t xml:space="preserve"> themselves and develop their own annual budget</w:t>
      </w:r>
      <w:r w:rsidRPr="00074536">
        <w:rPr>
          <w:rFonts w:ascii="Verdana" w:hAnsi="Verdana"/>
        </w:rPr>
        <w:t xml:space="preserve">.  </w:t>
      </w:r>
      <w:r w:rsidR="000B4E78">
        <w:rPr>
          <w:rFonts w:ascii="Verdana" w:hAnsi="Verdana"/>
        </w:rPr>
        <w:t xml:space="preserve">CAP </w:t>
      </w:r>
      <w:r w:rsidR="00A87D18">
        <w:rPr>
          <w:rFonts w:ascii="Verdana" w:hAnsi="Verdana"/>
        </w:rPr>
        <w:t>is</w:t>
      </w:r>
      <w:r w:rsidR="000B4E78">
        <w:rPr>
          <w:rFonts w:ascii="Verdana" w:hAnsi="Verdana"/>
        </w:rPr>
        <w:t xml:space="preserve"> focus</w:t>
      </w:r>
      <w:r w:rsidR="00A87D18">
        <w:rPr>
          <w:rFonts w:ascii="Verdana" w:hAnsi="Verdana"/>
        </w:rPr>
        <w:t>ed</w:t>
      </w:r>
      <w:r w:rsidR="000B4E78">
        <w:rPr>
          <w:rFonts w:ascii="Verdana" w:hAnsi="Verdana"/>
        </w:rPr>
        <w:t xml:space="preserve"> </w:t>
      </w:r>
      <w:r w:rsidR="00A87D18">
        <w:rPr>
          <w:rFonts w:ascii="Verdana" w:hAnsi="Verdana"/>
        </w:rPr>
        <w:t xml:space="preserve">particularly </w:t>
      </w:r>
      <w:r w:rsidR="000B4E78">
        <w:rPr>
          <w:rFonts w:ascii="Verdana" w:hAnsi="Verdana"/>
        </w:rPr>
        <w:t xml:space="preserve">on health equity, making specific recommendations on how the agency can </w:t>
      </w:r>
      <w:r w:rsidR="00874AC9">
        <w:rPr>
          <w:rFonts w:ascii="Verdana" w:hAnsi="Verdana"/>
        </w:rPr>
        <w:t>foster</w:t>
      </w:r>
      <w:r w:rsidR="000B4E78">
        <w:rPr>
          <w:rFonts w:ascii="Verdana" w:hAnsi="Verdana"/>
        </w:rPr>
        <w:t xml:space="preserve"> a more inclusive</w:t>
      </w:r>
      <w:r w:rsidRPr="00074536">
        <w:rPr>
          <w:rFonts w:ascii="Verdana" w:hAnsi="Verdana"/>
        </w:rPr>
        <w:t xml:space="preserve"> </w:t>
      </w:r>
      <w:r w:rsidR="000B4E78">
        <w:rPr>
          <w:rFonts w:ascii="Verdana" w:hAnsi="Verdana"/>
        </w:rPr>
        <w:t xml:space="preserve">atmosphere where all </w:t>
      </w:r>
      <w:r w:rsidRPr="00074536">
        <w:rPr>
          <w:rFonts w:ascii="Verdana" w:hAnsi="Verdana"/>
        </w:rPr>
        <w:t>people in our community</w:t>
      </w:r>
      <w:r w:rsidR="000B4E78">
        <w:rPr>
          <w:rFonts w:ascii="Verdana" w:hAnsi="Verdana"/>
        </w:rPr>
        <w:t xml:space="preserve"> feel welcome.  For example, the</w:t>
      </w:r>
      <w:r w:rsidR="00C60F73">
        <w:rPr>
          <w:rFonts w:ascii="Verdana" w:hAnsi="Verdana"/>
        </w:rPr>
        <w:t>y</w:t>
      </w:r>
      <w:r w:rsidR="000B4E78">
        <w:rPr>
          <w:rFonts w:ascii="Verdana" w:hAnsi="Verdana"/>
        </w:rPr>
        <w:t xml:space="preserve"> successfully lobbied for </w:t>
      </w:r>
      <w:r w:rsidRPr="00074536">
        <w:rPr>
          <w:rFonts w:ascii="Verdana" w:hAnsi="Verdana"/>
        </w:rPr>
        <w:t>gender neutral bathroom</w:t>
      </w:r>
      <w:r w:rsidR="000B4E78">
        <w:rPr>
          <w:rFonts w:ascii="Verdana" w:hAnsi="Verdana"/>
        </w:rPr>
        <w:t xml:space="preserve">s at Community Reach locations; and influenced new data </w:t>
      </w:r>
      <w:r w:rsidR="00CB38A7">
        <w:rPr>
          <w:rFonts w:ascii="Verdana" w:hAnsi="Verdana"/>
        </w:rPr>
        <w:t>entry</w:t>
      </w:r>
      <w:r w:rsidR="000B4E78">
        <w:rPr>
          <w:rFonts w:ascii="Verdana" w:hAnsi="Verdana"/>
        </w:rPr>
        <w:t xml:space="preserve"> in consumers’ EHR to </w:t>
      </w:r>
      <w:r w:rsidR="00211E0A">
        <w:rPr>
          <w:rFonts w:ascii="Verdana" w:hAnsi="Verdana"/>
        </w:rPr>
        <w:t>give consumers</w:t>
      </w:r>
      <w:r w:rsidR="00276071">
        <w:rPr>
          <w:rFonts w:ascii="Verdana" w:hAnsi="Verdana"/>
        </w:rPr>
        <w:t xml:space="preserve"> the option</w:t>
      </w:r>
      <w:r w:rsidR="00211E0A">
        <w:rPr>
          <w:rFonts w:ascii="Verdana" w:hAnsi="Verdana"/>
        </w:rPr>
        <w:t xml:space="preserve"> to include their</w:t>
      </w:r>
      <w:r w:rsidR="00A87D18">
        <w:rPr>
          <w:rFonts w:ascii="Verdana" w:hAnsi="Verdana"/>
        </w:rPr>
        <w:t xml:space="preserve"> </w:t>
      </w:r>
      <w:r w:rsidR="000B4E78">
        <w:rPr>
          <w:rFonts w:ascii="Verdana" w:hAnsi="Verdana"/>
        </w:rPr>
        <w:t xml:space="preserve">preferred pronoun and </w:t>
      </w:r>
      <w:r w:rsidRPr="00074536">
        <w:rPr>
          <w:rFonts w:ascii="Verdana" w:hAnsi="Verdana"/>
        </w:rPr>
        <w:t xml:space="preserve">name </w:t>
      </w:r>
      <w:r w:rsidR="00276071">
        <w:rPr>
          <w:rFonts w:ascii="Verdana" w:hAnsi="Verdana"/>
        </w:rPr>
        <w:t>in addition to</w:t>
      </w:r>
      <w:r w:rsidRPr="00074536">
        <w:rPr>
          <w:rFonts w:ascii="Verdana" w:hAnsi="Verdana"/>
        </w:rPr>
        <w:t xml:space="preserve"> their “legal” name</w:t>
      </w:r>
      <w:r w:rsidR="00276071">
        <w:rPr>
          <w:rFonts w:ascii="Verdana" w:hAnsi="Verdana"/>
        </w:rPr>
        <w:t xml:space="preserve"> in the record</w:t>
      </w:r>
      <w:r w:rsidRPr="00074536">
        <w:rPr>
          <w:rFonts w:ascii="Verdana" w:hAnsi="Verdana"/>
        </w:rPr>
        <w:t xml:space="preserve">.  </w:t>
      </w:r>
    </w:p>
    <w:p w14:paraId="39B17FAA" w14:textId="77777777" w:rsidR="00A87D18" w:rsidRDefault="00A87D18" w:rsidP="002A1649">
      <w:pPr>
        <w:pStyle w:val="xmsonormal"/>
        <w:rPr>
          <w:rFonts w:ascii="Verdana" w:hAnsi="Verdana"/>
        </w:rPr>
      </w:pPr>
    </w:p>
    <w:p w14:paraId="65260B8F" w14:textId="608146BE" w:rsidR="002A1649" w:rsidRPr="00074536" w:rsidRDefault="00A87D18" w:rsidP="002A1649">
      <w:pPr>
        <w:pStyle w:val="xmsonormal"/>
        <w:rPr>
          <w:rFonts w:ascii="Verdana" w:hAnsi="Verdana"/>
        </w:rPr>
      </w:pPr>
      <w:r>
        <w:rPr>
          <w:rFonts w:ascii="Verdana" w:hAnsi="Verdana"/>
        </w:rPr>
        <w:lastRenderedPageBreak/>
        <w:t>CAP has</w:t>
      </w:r>
      <w:r w:rsidR="00DD3C53">
        <w:rPr>
          <w:rFonts w:ascii="Verdana" w:hAnsi="Verdana"/>
        </w:rPr>
        <w:t xml:space="preserve"> </w:t>
      </w:r>
      <w:r w:rsidR="00366B6C">
        <w:rPr>
          <w:rFonts w:ascii="Verdana" w:hAnsi="Verdana"/>
        </w:rPr>
        <w:t>tangibly</w:t>
      </w:r>
      <w:r w:rsidR="00DD3C53">
        <w:rPr>
          <w:rFonts w:ascii="Verdana" w:hAnsi="Verdana"/>
        </w:rPr>
        <w:t xml:space="preserve"> influence</w:t>
      </w:r>
      <w:r w:rsidR="00366B6C">
        <w:rPr>
          <w:rFonts w:ascii="Verdana" w:hAnsi="Verdana"/>
        </w:rPr>
        <w:t>d</w:t>
      </w:r>
      <w:r w:rsidR="00DD3C53">
        <w:rPr>
          <w:rFonts w:ascii="Verdana" w:hAnsi="Verdana"/>
        </w:rPr>
        <w:t xml:space="preserve"> Community Reach staff </w:t>
      </w:r>
      <w:r w:rsidR="00C60F73">
        <w:rPr>
          <w:rFonts w:ascii="Verdana" w:hAnsi="Verdana"/>
        </w:rPr>
        <w:t>and</w:t>
      </w:r>
      <w:r w:rsidR="00DD3C53">
        <w:rPr>
          <w:rFonts w:ascii="Verdana" w:hAnsi="Verdana"/>
        </w:rPr>
        <w:t xml:space="preserve"> </w:t>
      </w:r>
      <w:r w:rsidR="00C60F73">
        <w:rPr>
          <w:rFonts w:ascii="Verdana" w:hAnsi="Verdana"/>
        </w:rPr>
        <w:t xml:space="preserve">community </w:t>
      </w:r>
      <w:r w:rsidR="00DD3C53">
        <w:rPr>
          <w:rFonts w:ascii="Verdana" w:hAnsi="Verdana"/>
        </w:rPr>
        <w:t xml:space="preserve">stakeholders </w:t>
      </w:r>
      <w:r>
        <w:rPr>
          <w:rFonts w:ascii="Verdana" w:hAnsi="Verdana"/>
        </w:rPr>
        <w:t>by</w:t>
      </w:r>
      <w:r w:rsidR="00DD3C53">
        <w:rPr>
          <w:rFonts w:ascii="Verdana" w:hAnsi="Verdana"/>
        </w:rPr>
        <w:t xml:space="preserve"> changing misconceptions about mental illness </w:t>
      </w:r>
      <w:r w:rsidR="00C60F73">
        <w:rPr>
          <w:rFonts w:ascii="Verdana" w:hAnsi="Verdana"/>
        </w:rPr>
        <w:t xml:space="preserve">and </w:t>
      </w:r>
      <w:r w:rsidR="00366B6C">
        <w:rPr>
          <w:rFonts w:ascii="Verdana" w:hAnsi="Verdana"/>
        </w:rPr>
        <w:t>perpetuating the notion</w:t>
      </w:r>
      <w:r w:rsidR="00C60F73">
        <w:rPr>
          <w:rFonts w:ascii="Verdana" w:hAnsi="Verdana"/>
        </w:rPr>
        <w:t xml:space="preserve"> </w:t>
      </w:r>
      <w:r w:rsidR="00DD3C53">
        <w:rPr>
          <w:rFonts w:ascii="Verdana" w:hAnsi="Verdana"/>
        </w:rPr>
        <w:t xml:space="preserve">that no one’s </w:t>
      </w:r>
      <w:r>
        <w:rPr>
          <w:rFonts w:ascii="Verdana" w:hAnsi="Verdana"/>
        </w:rPr>
        <w:t>persona</w:t>
      </w:r>
      <w:r w:rsidR="00DD3C53">
        <w:rPr>
          <w:rFonts w:ascii="Verdana" w:hAnsi="Verdana"/>
        </w:rPr>
        <w:t xml:space="preserve"> should be defined by </w:t>
      </w:r>
      <w:r>
        <w:rPr>
          <w:rFonts w:ascii="Verdana" w:hAnsi="Verdana"/>
        </w:rPr>
        <w:t>a</w:t>
      </w:r>
      <w:r w:rsidR="00DD3C53">
        <w:rPr>
          <w:rFonts w:ascii="Verdana" w:hAnsi="Verdana"/>
        </w:rPr>
        <w:t xml:space="preserve"> diagnosis.  Examples of their influence can be seen in their </w:t>
      </w:r>
      <w:hyperlink r:id="rId17" w:history="1">
        <w:r w:rsidR="00DD3C53" w:rsidRPr="00366B6C">
          <w:rPr>
            <w:rStyle w:val="Hyperlink"/>
            <w:rFonts w:ascii="Verdana" w:hAnsi="Verdana"/>
          </w:rPr>
          <w:t xml:space="preserve">2019 Semi-Colon Bucket List </w:t>
        </w:r>
        <w:r w:rsidR="00366B6C">
          <w:rPr>
            <w:rStyle w:val="Hyperlink"/>
            <w:rFonts w:ascii="Verdana" w:hAnsi="Verdana"/>
          </w:rPr>
          <w:t>P</w:t>
        </w:r>
        <w:r w:rsidR="00DD3C53" w:rsidRPr="00366B6C">
          <w:rPr>
            <w:rStyle w:val="Hyperlink"/>
            <w:rFonts w:ascii="Verdana" w:hAnsi="Verdana"/>
          </w:rPr>
          <w:t>roject</w:t>
        </w:r>
      </w:hyperlink>
      <w:r w:rsidR="00DD3C53">
        <w:rPr>
          <w:rFonts w:ascii="Verdana" w:hAnsi="Verdana"/>
        </w:rPr>
        <w:t>,</w:t>
      </w:r>
      <w:r>
        <w:rPr>
          <w:rFonts w:ascii="Verdana" w:hAnsi="Verdana"/>
        </w:rPr>
        <w:t xml:space="preserve"> </w:t>
      </w:r>
      <w:r w:rsidR="00DD3C53">
        <w:rPr>
          <w:rFonts w:ascii="Verdana" w:hAnsi="Verdana"/>
        </w:rPr>
        <w:t xml:space="preserve">their participation in Community Reach Center’s current </w:t>
      </w:r>
      <w:hyperlink r:id="rId18" w:history="1">
        <w:r w:rsidR="00DD3C53" w:rsidRPr="00366B6C">
          <w:rPr>
            <w:rStyle w:val="Hyperlink"/>
            <w:rFonts w:ascii="Verdana" w:hAnsi="Verdana"/>
          </w:rPr>
          <w:t>promotional video</w:t>
        </w:r>
      </w:hyperlink>
      <w:r w:rsidR="00DD3C53">
        <w:rPr>
          <w:rFonts w:ascii="Verdana" w:hAnsi="Verdana"/>
        </w:rPr>
        <w:t>, the</w:t>
      </w:r>
      <w:r>
        <w:rPr>
          <w:rFonts w:ascii="Verdana" w:hAnsi="Verdana"/>
        </w:rPr>
        <w:t xml:space="preserve">ir contribution to Community Reach’s </w:t>
      </w:r>
      <w:hyperlink r:id="rId19" w:history="1">
        <w:r w:rsidR="00DD3C53" w:rsidRPr="00CB38A7">
          <w:rPr>
            <w:rStyle w:val="Hyperlink"/>
            <w:rFonts w:ascii="Verdana" w:hAnsi="Verdana"/>
          </w:rPr>
          <w:t>FY</w:t>
        </w:r>
        <w:r w:rsidRPr="00CB38A7">
          <w:rPr>
            <w:rStyle w:val="Hyperlink"/>
            <w:rFonts w:ascii="Verdana" w:hAnsi="Verdana"/>
          </w:rPr>
          <w:t>19</w:t>
        </w:r>
        <w:r w:rsidR="00DD3C53" w:rsidRPr="00CB38A7">
          <w:rPr>
            <w:rStyle w:val="Hyperlink"/>
            <w:rFonts w:ascii="Verdana" w:hAnsi="Verdana"/>
          </w:rPr>
          <w:t xml:space="preserve"> Annual Report</w:t>
        </w:r>
      </w:hyperlink>
      <w:r w:rsidR="00DD3C53">
        <w:rPr>
          <w:rFonts w:ascii="Verdana" w:hAnsi="Verdana"/>
        </w:rPr>
        <w:t xml:space="preserve"> and</w:t>
      </w:r>
      <w:r>
        <w:rPr>
          <w:rFonts w:ascii="Verdana" w:hAnsi="Verdana"/>
        </w:rPr>
        <w:t>, most recently,</w:t>
      </w:r>
      <w:r w:rsidR="00DD3C53">
        <w:rPr>
          <w:rFonts w:ascii="Verdana" w:hAnsi="Verdana"/>
        </w:rPr>
        <w:t xml:space="preserve"> their 2020 project - </w:t>
      </w:r>
      <w:r w:rsidR="002A1649" w:rsidRPr="00074536">
        <w:rPr>
          <w:rFonts w:ascii="Verdana" w:hAnsi="Verdana"/>
        </w:rPr>
        <w:t>Mental Health Creations</w:t>
      </w:r>
      <w:r w:rsidR="00DD3C53">
        <w:rPr>
          <w:rFonts w:ascii="Verdana" w:hAnsi="Verdana"/>
        </w:rPr>
        <w:t xml:space="preserve">.  Mental Health </w:t>
      </w:r>
      <w:r w:rsidR="00DE1BB8">
        <w:rPr>
          <w:rFonts w:ascii="Verdana" w:hAnsi="Verdana"/>
        </w:rPr>
        <w:t>Creations</w:t>
      </w:r>
      <w:r w:rsidR="002A1649" w:rsidRPr="00074536">
        <w:rPr>
          <w:rFonts w:ascii="Verdana" w:hAnsi="Verdana"/>
        </w:rPr>
        <w:t xml:space="preserve"> </w:t>
      </w:r>
      <w:r w:rsidR="00DE1BB8">
        <w:rPr>
          <w:rFonts w:ascii="Verdana" w:hAnsi="Verdana"/>
        </w:rPr>
        <w:t xml:space="preserve">utilizes social media sites established by the CAP to </w:t>
      </w:r>
      <w:r w:rsidR="00874AC9">
        <w:rPr>
          <w:rFonts w:ascii="Verdana" w:hAnsi="Verdana"/>
        </w:rPr>
        <w:t>provide</w:t>
      </w:r>
      <w:r w:rsidR="00DE1BB8">
        <w:rPr>
          <w:rFonts w:ascii="Verdana" w:hAnsi="Verdana"/>
        </w:rPr>
        <w:t xml:space="preserve"> a platform for consumers to exhibit their artistic expressions, with a focus on </w:t>
      </w:r>
      <w:r w:rsidR="002A1649" w:rsidRPr="00074536">
        <w:rPr>
          <w:rFonts w:ascii="Verdana" w:hAnsi="Verdana"/>
        </w:rPr>
        <w:t xml:space="preserve">celebrating </w:t>
      </w:r>
      <w:r>
        <w:rPr>
          <w:rFonts w:ascii="Verdana" w:hAnsi="Verdana"/>
        </w:rPr>
        <w:t>the depth</w:t>
      </w:r>
      <w:r w:rsidR="00346C75">
        <w:rPr>
          <w:rFonts w:ascii="Verdana" w:hAnsi="Verdana"/>
        </w:rPr>
        <w:t xml:space="preserve">, </w:t>
      </w:r>
      <w:r>
        <w:rPr>
          <w:rFonts w:ascii="Verdana" w:hAnsi="Verdana"/>
        </w:rPr>
        <w:t>breadth</w:t>
      </w:r>
      <w:r w:rsidR="00346C75">
        <w:rPr>
          <w:rFonts w:ascii="Verdana" w:hAnsi="Verdana"/>
        </w:rPr>
        <w:t xml:space="preserve"> and intrinsic value</w:t>
      </w:r>
      <w:r>
        <w:rPr>
          <w:rFonts w:ascii="Verdana" w:hAnsi="Verdana"/>
        </w:rPr>
        <w:t xml:space="preserve"> of </w:t>
      </w:r>
      <w:r w:rsidR="00037355">
        <w:rPr>
          <w:rFonts w:ascii="Verdana" w:hAnsi="Verdana"/>
        </w:rPr>
        <w:t>people’s</w:t>
      </w:r>
      <w:r>
        <w:rPr>
          <w:rFonts w:ascii="Verdana" w:hAnsi="Verdana"/>
        </w:rPr>
        <w:t xml:space="preserve"> abilities and talents despite the presence of mental illness.</w:t>
      </w:r>
      <w:r w:rsidR="002A1649" w:rsidRPr="00074536">
        <w:rPr>
          <w:rFonts w:ascii="Verdana" w:hAnsi="Verdana"/>
        </w:rPr>
        <w:t xml:space="preserve"> </w:t>
      </w:r>
      <w:r>
        <w:rPr>
          <w:rFonts w:ascii="Verdana" w:hAnsi="Verdana"/>
        </w:rPr>
        <w:t xml:space="preserve"> </w:t>
      </w:r>
    </w:p>
    <w:p w14:paraId="69BF6A56" w14:textId="0DD8D7B7" w:rsidR="00D01E2F" w:rsidRPr="00074536" w:rsidRDefault="00D01E2F" w:rsidP="0058420A">
      <w:pPr>
        <w:rPr>
          <w:rFonts w:ascii="Verdana" w:hAnsi="Verdana" w:cs="Arial"/>
        </w:rPr>
      </w:pPr>
    </w:p>
    <w:p w14:paraId="52D83E1A" w14:textId="50C8D53F" w:rsidR="00FE7F41" w:rsidRPr="00074536" w:rsidRDefault="00FE7F41" w:rsidP="0058420A">
      <w:pPr>
        <w:rPr>
          <w:rFonts w:ascii="Verdana" w:hAnsi="Verdana" w:cs="Arial"/>
          <w:b/>
          <w:bCs/>
        </w:rPr>
      </w:pPr>
      <w:r w:rsidRPr="00074536">
        <w:rPr>
          <w:rFonts w:ascii="Verdana" w:hAnsi="Verdana" w:cs="Arial"/>
          <w:b/>
          <w:bCs/>
        </w:rPr>
        <w:t>Outcomes</w:t>
      </w:r>
      <w:r w:rsidR="00874AC9">
        <w:rPr>
          <w:rFonts w:ascii="Verdana" w:hAnsi="Verdana" w:cs="Arial"/>
          <w:b/>
          <w:bCs/>
        </w:rPr>
        <w:t xml:space="preserve"> and Achievements</w:t>
      </w:r>
    </w:p>
    <w:p w14:paraId="16A7B5B9" w14:textId="3E383B82" w:rsidR="00BA2D4E" w:rsidRPr="00074536" w:rsidRDefault="00BA2D4E" w:rsidP="00BA2D4E">
      <w:pPr>
        <w:pStyle w:val="ListParagraph"/>
        <w:numPr>
          <w:ilvl w:val="0"/>
          <w:numId w:val="5"/>
        </w:numPr>
        <w:rPr>
          <w:rFonts w:ascii="Verdana" w:hAnsi="Verdana" w:cs="Arial"/>
        </w:rPr>
      </w:pPr>
      <w:r>
        <w:rPr>
          <w:rFonts w:ascii="Verdana" w:hAnsi="Verdana" w:cs="Arial"/>
        </w:rPr>
        <w:t>CAP’s input was instrumental in development of the agency’s new website design in 2015, to support a positive user experience through easy navigation and access to key information.</w:t>
      </w:r>
    </w:p>
    <w:p w14:paraId="5972956A" w14:textId="5AF9ED40" w:rsidR="00FE7F41" w:rsidRDefault="00FE7F41" w:rsidP="00FE7F41">
      <w:pPr>
        <w:pStyle w:val="ListParagraph"/>
        <w:numPr>
          <w:ilvl w:val="0"/>
          <w:numId w:val="5"/>
        </w:numPr>
        <w:rPr>
          <w:rFonts w:ascii="Verdana" w:hAnsi="Verdana" w:cs="Arial"/>
        </w:rPr>
      </w:pPr>
      <w:r w:rsidRPr="00074536">
        <w:rPr>
          <w:rFonts w:ascii="Verdana" w:hAnsi="Verdana" w:cs="Arial"/>
        </w:rPr>
        <w:t>In preparation for seeking CARF accreditation 2016, feedback voiced by the CAP became especially valuable in identifying growth edges within the agency from the consumers’ perspective.</w:t>
      </w:r>
    </w:p>
    <w:p w14:paraId="51B4C8FE" w14:textId="5BADDDAD" w:rsidR="00346C75" w:rsidRDefault="00346C75" w:rsidP="00FE7F41">
      <w:pPr>
        <w:pStyle w:val="ListParagraph"/>
        <w:numPr>
          <w:ilvl w:val="0"/>
          <w:numId w:val="5"/>
        </w:numPr>
        <w:rPr>
          <w:rFonts w:ascii="Verdana" w:hAnsi="Verdana" w:cs="Arial"/>
        </w:rPr>
      </w:pPr>
      <w:r>
        <w:rPr>
          <w:rFonts w:ascii="Verdana" w:hAnsi="Verdana" w:cs="Arial"/>
        </w:rPr>
        <w:t xml:space="preserve">CAP successfully lobbied for </w:t>
      </w:r>
      <w:r w:rsidR="00276071">
        <w:rPr>
          <w:rFonts w:ascii="Verdana" w:hAnsi="Verdana" w:cs="Arial"/>
        </w:rPr>
        <w:t>g</w:t>
      </w:r>
      <w:r>
        <w:rPr>
          <w:rFonts w:ascii="Verdana" w:hAnsi="Verdana" w:cs="Arial"/>
        </w:rPr>
        <w:t>ender neutral signage in bathrooms at Community Reach facilities</w:t>
      </w:r>
      <w:r w:rsidR="00BA2D4E">
        <w:rPr>
          <w:rFonts w:ascii="Verdana" w:hAnsi="Verdana" w:cs="Arial"/>
        </w:rPr>
        <w:t xml:space="preserve"> in 2020</w:t>
      </w:r>
      <w:r>
        <w:rPr>
          <w:rFonts w:ascii="Verdana" w:hAnsi="Verdana" w:cs="Arial"/>
        </w:rPr>
        <w:t>.</w:t>
      </w:r>
    </w:p>
    <w:p w14:paraId="7549993A" w14:textId="5DA3E643" w:rsidR="00CB38A7" w:rsidRDefault="00CB38A7" w:rsidP="00CB38A7">
      <w:pPr>
        <w:pStyle w:val="xmsonormal"/>
        <w:numPr>
          <w:ilvl w:val="0"/>
          <w:numId w:val="5"/>
        </w:numPr>
        <w:rPr>
          <w:rFonts w:ascii="Verdana" w:hAnsi="Verdana"/>
        </w:rPr>
      </w:pPr>
      <w:r>
        <w:rPr>
          <w:rFonts w:ascii="Verdana" w:hAnsi="Verdana"/>
        </w:rPr>
        <w:t xml:space="preserve">CAP influenced new data entry in consumers’ EHR to give consumers the option to include their preferred pronoun and </w:t>
      </w:r>
      <w:r w:rsidRPr="00074536">
        <w:rPr>
          <w:rFonts w:ascii="Verdana" w:hAnsi="Verdana"/>
        </w:rPr>
        <w:t xml:space="preserve">name </w:t>
      </w:r>
      <w:r>
        <w:rPr>
          <w:rFonts w:ascii="Verdana" w:hAnsi="Verdana"/>
        </w:rPr>
        <w:t>in addition to</w:t>
      </w:r>
      <w:r w:rsidRPr="00074536">
        <w:rPr>
          <w:rFonts w:ascii="Verdana" w:hAnsi="Verdana"/>
        </w:rPr>
        <w:t xml:space="preserve"> their “legal” name</w:t>
      </w:r>
      <w:r>
        <w:rPr>
          <w:rFonts w:ascii="Verdana" w:hAnsi="Verdana"/>
        </w:rPr>
        <w:t xml:space="preserve"> in the record</w:t>
      </w:r>
      <w:r w:rsidRPr="00074536">
        <w:rPr>
          <w:rFonts w:ascii="Verdana" w:hAnsi="Verdana"/>
        </w:rPr>
        <w:t xml:space="preserve">.  </w:t>
      </w:r>
    </w:p>
    <w:p w14:paraId="518E8835" w14:textId="310A38CE" w:rsidR="00874AC9" w:rsidRPr="002C4AD2" w:rsidRDefault="000D140C" w:rsidP="008254D2">
      <w:pPr>
        <w:pStyle w:val="ListParagraph"/>
        <w:numPr>
          <w:ilvl w:val="0"/>
          <w:numId w:val="5"/>
        </w:numPr>
        <w:rPr>
          <w:rFonts w:ascii="Verdana" w:hAnsi="Verdana"/>
        </w:rPr>
      </w:pPr>
      <w:r w:rsidRPr="002C4AD2">
        <w:rPr>
          <w:rFonts w:ascii="Verdana" w:hAnsi="Verdana"/>
        </w:rPr>
        <w:t>CAP has provided</w:t>
      </w:r>
      <w:r w:rsidR="008254D2" w:rsidRPr="002C4AD2">
        <w:rPr>
          <w:rFonts w:ascii="Verdana" w:hAnsi="Verdana"/>
        </w:rPr>
        <w:t xml:space="preserve"> direct feedback when they have had a poor experience </w:t>
      </w:r>
      <w:r w:rsidR="00874AC9" w:rsidRPr="002C4AD2">
        <w:rPr>
          <w:rFonts w:ascii="Verdana" w:hAnsi="Verdana"/>
        </w:rPr>
        <w:t>with one of</w:t>
      </w:r>
      <w:r w:rsidR="008254D2" w:rsidRPr="002C4AD2">
        <w:rPr>
          <w:rFonts w:ascii="Verdana" w:hAnsi="Verdana"/>
        </w:rPr>
        <w:t xml:space="preserve"> </w:t>
      </w:r>
      <w:r w:rsidR="00874AC9" w:rsidRPr="002C4AD2">
        <w:rPr>
          <w:rFonts w:ascii="Verdana" w:hAnsi="Verdana"/>
        </w:rPr>
        <w:t>CRC’s</w:t>
      </w:r>
    </w:p>
    <w:p w14:paraId="3F4062C1" w14:textId="1B45AC13" w:rsidR="00874AC9" w:rsidRPr="002C4AD2" w:rsidRDefault="008254D2" w:rsidP="00874AC9">
      <w:pPr>
        <w:pStyle w:val="ListParagraph"/>
        <w:ind w:left="780"/>
        <w:rPr>
          <w:rFonts w:ascii="Verdana" w:hAnsi="Verdana"/>
        </w:rPr>
      </w:pPr>
      <w:r w:rsidRPr="002C4AD2">
        <w:rPr>
          <w:rFonts w:ascii="Verdana" w:hAnsi="Verdana"/>
        </w:rPr>
        <w:t>services.  </w:t>
      </w:r>
      <w:r w:rsidR="00874AC9" w:rsidRPr="002C4AD2">
        <w:rPr>
          <w:rFonts w:ascii="Verdana" w:hAnsi="Verdana"/>
        </w:rPr>
        <w:t>A program m</w:t>
      </w:r>
      <w:r w:rsidRPr="002C4AD2">
        <w:rPr>
          <w:rFonts w:ascii="Verdana" w:hAnsi="Verdana"/>
        </w:rPr>
        <w:t xml:space="preserve">anager </w:t>
      </w:r>
      <w:r w:rsidR="000D140C" w:rsidRPr="002C4AD2">
        <w:rPr>
          <w:rFonts w:ascii="Verdana" w:hAnsi="Verdana"/>
        </w:rPr>
        <w:t>meet</w:t>
      </w:r>
      <w:r w:rsidR="00C27D18">
        <w:rPr>
          <w:rFonts w:ascii="Verdana" w:hAnsi="Verdana"/>
        </w:rPr>
        <w:t>s</w:t>
      </w:r>
      <w:r w:rsidR="000D140C" w:rsidRPr="002C4AD2">
        <w:rPr>
          <w:rFonts w:ascii="Verdana" w:hAnsi="Verdana"/>
        </w:rPr>
        <w:t xml:space="preserve"> with the CAP member to </w:t>
      </w:r>
      <w:r w:rsidRPr="002C4AD2">
        <w:rPr>
          <w:rFonts w:ascii="Verdana" w:hAnsi="Verdana"/>
        </w:rPr>
        <w:t xml:space="preserve">walk through the experience with </w:t>
      </w:r>
      <w:r w:rsidR="000D140C" w:rsidRPr="002C4AD2">
        <w:rPr>
          <w:rFonts w:ascii="Verdana" w:hAnsi="Verdana"/>
        </w:rPr>
        <w:t>them</w:t>
      </w:r>
      <w:r w:rsidRPr="002C4AD2">
        <w:rPr>
          <w:rFonts w:ascii="Verdana" w:hAnsi="Verdana"/>
        </w:rPr>
        <w:t xml:space="preserve"> and use</w:t>
      </w:r>
      <w:r w:rsidR="00874AC9" w:rsidRPr="002C4AD2">
        <w:rPr>
          <w:rFonts w:ascii="Verdana" w:hAnsi="Verdana"/>
        </w:rPr>
        <w:t>s</w:t>
      </w:r>
      <w:r w:rsidRPr="002C4AD2">
        <w:rPr>
          <w:rFonts w:ascii="Verdana" w:hAnsi="Verdana"/>
        </w:rPr>
        <w:t xml:space="preserve"> that feedback to adjust a process or clarify </w:t>
      </w:r>
      <w:r w:rsidR="00874AC9" w:rsidRPr="002C4AD2">
        <w:rPr>
          <w:rFonts w:ascii="Verdana" w:hAnsi="Verdana"/>
        </w:rPr>
        <w:t xml:space="preserve">communications so that </w:t>
      </w:r>
    </w:p>
    <w:p w14:paraId="5055236D" w14:textId="18674BFB" w:rsidR="008254D2" w:rsidRPr="002C4AD2" w:rsidRDefault="008254D2" w:rsidP="00874AC9">
      <w:pPr>
        <w:pStyle w:val="ListParagraph"/>
        <w:ind w:left="780"/>
        <w:rPr>
          <w:rFonts w:ascii="Verdana" w:hAnsi="Verdana"/>
        </w:rPr>
      </w:pPr>
      <w:r w:rsidRPr="002C4AD2">
        <w:rPr>
          <w:rFonts w:ascii="Verdana" w:hAnsi="Verdana"/>
        </w:rPr>
        <w:t>consumer</w:t>
      </w:r>
      <w:r w:rsidR="00874AC9" w:rsidRPr="002C4AD2">
        <w:rPr>
          <w:rFonts w:ascii="Verdana" w:hAnsi="Verdana"/>
        </w:rPr>
        <w:t>s</w:t>
      </w:r>
      <w:r w:rsidRPr="002C4AD2">
        <w:rPr>
          <w:rFonts w:ascii="Verdana" w:hAnsi="Verdana"/>
        </w:rPr>
        <w:t xml:space="preserve"> </w:t>
      </w:r>
      <w:r w:rsidR="00874AC9" w:rsidRPr="002C4AD2">
        <w:rPr>
          <w:rFonts w:ascii="Verdana" w:hAnsi="Verdana"/>
        </w:rPr>
        <w:t>know what to</w:t>
      </w:r>
      <w:r w:rsidRPr="002C4AD2">
        <w:rPr>
          <w:rFonts w:ascii="Verdana" w:hAnsi="Verdana"/>
        </w:rPr>
        <w:t xml:space="preserve"> expect </w:t>
      </w:r>
      <w:r w:rsidR="000D140C" w:rsidRPr="002C4AD2">
        <w:rPr>
          <w:rFonts w:ascii="Verdana" w:hAnsi="Verdana"/>
        </w:rPr>
        <w:t>from engagement with that</w:t>
      </w:r>
      <w:r w:rsidRPr="002C4AD2">
        <w:rPr>
          <w:rFonts w:ascii="Verdana" w:hAnsi="Verdana"/>
        </w:rPr>
        <w:t xml:space="preserve"> service</w:t>
      </w:r>
      <w:r w:rsidR="00874AC9" w:rsidRPr="002C4AD2">
        <w:rPr>
          <w:rFonts w:ascii="Verdana" w:hAnsi="Verdana"/>
        </w:rPr>
        <w:t xml:space="preserve"> in the future</w:t>
      </w:r>
      <w:r w:rsidRPr="002C4AD2">
        <w:rPr>
          <w:rFonts w:ascii="Verdana" w:hAnsi="Verdana"/>
        </w:rPr>
        <w:t xml:space="preserve">.  </w:t>
      </w:r>
      <w:r w:rsidR="000D140C" w:rsidRPr="002C4AD2">
        <w:rPr>
          <w:rFonts w:ascii="Verdana" w:hAnsi="Verdana"/>
        </w:rPr>
        <w:t xml:space="preserve">Consumers often </w:t>
      </w:r>
      <w:r w:rsidRPr="002C4AD2">
        <w:rPr>
          <w:rFonts w:ascii="Verdana" w:hAnsi="Verdana"/>
        </w:rPr>
        <w:t>do not voice their difficulty with a process because they are afraid</w:t>
      </w:r>
      <w:r w:rsidR="000D140C" w:rsidRPr="002C4AD2">
        <w:rPr>
          <w:rFonts w:ascii="Verdana" w:hAnsi="Verdana"/>
        </w:rPr>
        <w:t xml:space="preserve"> or simply </w:t>
      </w:r>
      <w:r w:rsidRPr="002C4AD2">
        <w:rPr>
          <w:rFonts w:ascii="Verdana" w:hAnsi="Verdana"/>
        </w:rPr>
        <w:t xml:space="preserve">don’t know how to give feedback.  The value of the CAP is they are learning how to give difficult feedback to people who they </w:t>
      </w:r>
      <w:r w:rsidR="000D140C" w:rsidRPr="002C4AD2">
        <w:rPr>
          <w:rFonts w:ascii="Verdana" w:hAnsi="Verdana"/>
        </w:rPr>
        <w:t>perceive to be in positions</w:t>
      </w:r>
      <w:r w:rsidRPr="002C4AD2">
        <w:rPr>
          <w:rFonts w:ascii="Verdana" w:hAnsi="Verdana"/>
        </w:rPr>
        <w:t xml:space="preserve"> of authority.  This empowers the member to use their voice and </w:t>
      </w:r>
      <w:r w:rsidR="000D140C" w:rsidRPr="002C4AD2">
        <w:rPr>
          <w:rFonts w:ascii="Verdana" w:hAnsi="Verdana"/>
        </w:rPr>
        <w:t>informs service improvements at the agency</w:t>
      </w:r>
      <w:r w:rsidRPr="002C4AD2">
        <w:rPr>
          <w:rFonts w:ascii="Verdana" w:hAnsi="Verdana"/>
        </w:rPr>
        <w:t>.</w:t>
      </w:r>
    </w:p>
    <w:p w14:paraId="6500B92E" w14:textId="77777777" w:rsidR="00B76674" w:rsidRPr="00074536" w:rsidRDefault="00B76674" w:rsidP="0058420A">
      <w:pPr>
        <w:rPr>
          <w:rFonts w:ascii="Verdana" w:hAnsi="Verdana" w:cs="Arial"/>
        </w:rPr>
      </w:pPr>
    </w:p>
    <w:p w14:paraId="2E176B64" w14:textId="77777777" w:rsidR="002A1649" w:rsidRPr="00074536" w:rsidRDefault="002A1649" w:rsidP="002A1649">
      <w:pPr>
        <w:rPr>
          <w:rFonts w:ascii="Verdana" w:hAnsi="Verdana"/>
          <w:b/>
          <w:bCs/>
        </w:rPr>
      </w:pPr>
      <w:r w:rsidRPr="00074536">
        <w:rPr>
          <w:rFonts w:ascii="Verdana" w:hAnsi="Verdana"/>
          <w:b/>
          <w:bCs/>
        </w:rPr>
        <w:t>Staffing Requirements</w:t>
      </w:r>
    </w:p>
    <w:p w14:paraId="537F9BFE" w14:textId="1BEC0879" w:rsidR="002A1649" w:rsidRPr="00074536" w:rsidRDefault="00BA2D4E" w:rsidP="002A1649">
      <w:pPr>
        <w:rPr>
          <w:rFonts w:ascii="Verdana" w:hAnsi="Verdana"/>
        </w:rPr>
      </w:pPr>
      <w:r>
        <w:rPr>
          <w:rFonts w:ascii="Verdana" w:hAnsi="Verdana"/>
        </w:rPr>
        <w:t>The Peer Support Team manager devotes a</w:t>
      </w:r>
      <w:r w:rsidR="002A1649" w:rsidRPr="00074536">
        <w:rPr>
          <w:rFonts w:ascii="Verdana" w:hAnsi="Verdana"/>
        </w:rPr>
        <w:t xml:space="preserve">n average </w:t>
      </w:r>
      <w:r>
        <w:rPr>
          <w:rFonts w:ascii="Verdana" w:hAnsi="Verdana"/>
        </w:rPr>
        <w:t>of two h</w:t>
      </w:r>
      <w:r w:rsidR="002A1649" w:rsidRPr="00074536">
        <w:rPr>
          <w:rFonts w:ascii="Verdana" w:hAnsi="Verdana"/>
        </w:rPr>
        <w:t>ours</w:t>
      </w:r>
      <w:r>
        <w:rPr>
          <w:rFonts w:ascii="Verdana" w:hAnsi="Verdana"/>
        </w:rPr>
        <w:t xml:space="preserve"> per</w:t>
      </w:r>
      <w:r w:rsidR="002A1649" w:rsidRPr="00074536">
        <w:rPr>
          <w:rFonts w:ascii="Verdana" w:hAnsi="Verdana"/>
        </w:rPr>
        <w:t xml:space="preserve"> week on</w:t>
      </w:r>
      <w:r w:rsidR="00874AC9">
        <w:rPr>
          <w:rFonts w:ascii="Verdana" w:hAnsi="Verdana"/>
        </w:rPr>
        <w:t xml:space="preserve"> CAP</w:t>
      </w:r>
      <w:r w:rsidR="002A1649" w:rsidRPr="00074536">
        <w:rPr>
          <w:rFonts w:ascii="Verdana" w:hAnsi="Verdana"/>
        </w:rPr>
        <w:t xml:space="preserve"> projects.  </w:t>
      </w:r>
      <w:r>
        <w:rPr>
          <w:rFonts w:ascii="Verdana" w:hAnsi="Verdana"/>
        </w:rPr>
        <w:t xml:space="preserve">The Director of Population Health, the Intake Manager and one Peer Specialist attends CAP’s monthly meetings.  One staffer from the </w:t>
      </w:r>
      <w:r w:rsidR="002A1649" w:rsidRPr="00074536">
        <w:rPr>
          <w:rFonts w:ascii="Verdana" w:hAnsi="Verdana"/>
        </w:rPr>
        <w:t>A</w:t>
      </w:r>
      <w:r>
        <w:rPr>
          <w:rFonts w:ascii="Verdana" w:hAnsi="Verdana"/>
        </w:rPr>
        <w:t>.</w:t>
      </w:r>
      <w:r w:rsidR="002A1649" w:rsidRPr="00074536">
        <w:rPr>
          <w:rFonts w:ascii="Verdana" w:hAnsi="Verdana"/>
        </w:rPr>
        <w:t>W</w:t>
      </w:r>
      <w:r>
        <w:rPr>
          <w:rFonts w:ascii="Verdana" w:hAnsi="Verdana"/>
        </w:rPr>
        <w:t>.</w:t>
      </w:r>
      <w:r w:rsidR="002A1649" w:rsidRPr="00074536">
        <w:rPr>
          <w:rFonts w:ascii="Verdana" w:hAnsi="Verdana"/>
        </w:rPr>
        <w:t>A</w:t>
      </w:r>
      <w:r>
        <w:rPr>
          <w:rFonts w:ascii="Verdana" w:hAnsi="Verdana"/>
        </w:rPr>
        <w:t>.</w:t>
      </w:r>
      <w:r w:rsidR="002A1649" w:rsidRPr="00074536">
        <w:rPr>
          <w:rFonts w:ascii="Verdana" w:hAnsi="Verdana"/>
        </w:rPr>
        <w:t>R</w:t>
      </w:r>
      <w:r>
        <w:rPr>
          <w:rFonts w:ascii="Verdana" w:hAnsi="Verdana"/>
        </w:rPr>
        <w:t>.</w:t>
      </w:r>
      <w:r w:rsidR="002A1649" w:rsidRPr="00074536">
        <w:rPr>
          <w:rFonts w:ascii="Verdana" w:hAnsi="Verdana"/>
        </w:rPr>
        <w:t>E</w:t>
      </w:r>
      <w:r>
        <w:rPr>
          <w:rFonts w:ascii="Verdana" w:hAnsi="Verdana"/>
        </w:rPr>
        <w:t>. Center</w:t>
      </w:r>
      <w:r w:rsidR="002A1649" w:rsidRPr="00074536">
        <w:rPr>
          <w:rFonts w:ascii="Verdana" w:hAnsi="Verdana"/>
        </w:rPr>
        <w:t xml:space="preserve"> </w:t>
      </w:r>
      <w:r w:rsidR="00C27D18">
        <w:rPr>
          <w:rFonts w:ascii="Verdana" w:hAnsi="Verdana"/>
        </w:rPr>
        <w:t xml:space="preserve">(CRC’s consumer drop-in center) </w:t>
      </w:r>
      <w:r w:rsidR="002A1649" w:rsidRPr="00074536">
        <w:rPr>
          <w:rFonts w:ascii="Verdana" w:hAnsi="Verdana"/>
        </w:rPr>
        <w:t>transports members</w:t>
      </w:r>
      <w:r>
        <w:rPr>
          <w:rFonts w:ascii="Verdana" w:hAnsi="Verdana"/>
        </w:rPr>
        <w:t xml:space="preserve"> to the monthly CAP meeting</w:t>
      </w:r>
      <w:r w:rsidR="002A1649" w:rsidRPr="00074536">
        <w:rPr>
          <w:rFonts w:ascii="Verdana" w:hAnsi="Verdana"/>
        </w:rPr>
        <w:t xml:space="preserve"> and </w:t>
      </w:r>
      <w:r>
        <w:rPr>
          <w:rFonts w:ascii="Verdana" w:hAnsi="Verdana"/>
        </w:rPr>
        <w:t xml:space="preserve">attends the meeting.  </w:t>
      </w:r>
      <w:r w:rsidR="002A1649" w:rsidRPr="00074536">
        <w:rPr>
          <w:rFonts w:ascii="Verdana" w:hAnsi="Verdana"/>
        </w:rPr>
        <w:t xml:space="preserve">An admin attends </w:t>
      </w:r>
      <w:r>
        <w:rPr>
          <w:rFonts w:ascii="Verdana" w:hAnsi="Verdana"/>
        </w:rPr>
        <w:t>to take minutes</w:t>
      </w:r>
      <w:r w:rsidR="002A1649" w:rsidRPr="00074536">
        <w:rPr>
          <w:rFonts w:ascii="Verdana" w:hAnsi="Verdana"/>
        </w:rPr>
        <w:t>.  Various managers, directors and chiefs are invited to attend to talk with the CAP</w:t>
      </w:r>
      <w:r w:rsidR="00276071">
        <w:rPr>
          <w:rFonts w:ascii="Verdana" w:hAnsi="Verdana"/>
        </w:rPr>
        <w:t xml:space="preserve"> throughout the year</w:t>
      </w:r>
      <w:r w:rsidR="002A1649" w:rsidRPr="00074536">
        <w:rPr>
          <w:rFonts w:ascii="Verdana" w:hAnsi="Verdana"/>
        </w:rPr>
        <w:t xml:space="preserve">.  </w:t>
      </w:r>
    </w:p>
    <w:p w14:paraId="61902FBF" w14:textId="77777777" w:rsidR="002A1649" w:rsidRPr="00074536" w:rsidRDefault="002A1649" w:rsidP="002A1649">
      <w:pPr>
        <w:rPr>
          <w:rFonts w:ascii="Verdana" w:hAnsi="Verdana"/>
          <w:b/>
          <w:bCs/>
        </w:rPr>
      </w:pPr>
    </w:p>
    <w:p w14:paraId="73848F5F" w14:textId="6C207F26" w:rsidR="002A1649" w:rsidRDefault="002A1649" w:rsidP="002A1649">
      <w:pPr>
        <w:rPr>
          <w:rFonts w:ascii="Verdana" w:hAnsi="Verdana"/>
          <w:b/>
          <w:bCs/>
        </w:rPr>
      </w:pPr>
      <w:bookmarkStart w:id="1" w:name="_Hlk49514418"/>
      <w:r w:rsidRPr="00074536">
        <w:rPr>
          <w:rFonts w:ascii="Verdana" w:hAnsi="Verdana"/>
          <w:b/>
          <w:bCs/>
        </w:rPr>
        <w:t>Pertinent Data</w:t>
      </w:r>
    </w:p>
    <w:p w14:paraId="35BAB384" w14:textId="0D654CF8" w:rsidR="00900F0F" w:rsidRPr="000D140C" w:rsidRDefault="000D140C" w:rsidP="000D140C">
      <w:pPr>
        <w:pStyle w:val="ListParagraph"/>
        <w:numPr>
          <w:ilvl w:val="0"/>
          <w:numId w:val="6"/>
        </w:numPr>
        <w:rPr>
          <w:rFonts w:ascii="Verdana" w:hAnsi="Verdana"/>
        </w:rPr>
      </w:pPr>
      <w:r>
        <w:rPr>
          <w:rFonts w:ascii="Verdana" w:hAnsi="Verdana"/>
        </w:rPr>
        <w:t xml:space="preserve">The Mental Health Creations Facebook and Instagram sites launched in April 2020 and currently has 70 members and 50 followers respectively.  </w:t>
      </w:r>
    </w:p>
    <w:bookmarkEnd w:id="1"/>
    <w:p w14:paraId="3D40D7D2" w14:textId="77777777" w:rsidR="002A1649" w:rsidRPr="00074536" w:rsidRDefault="002A1649" w:rsidP="002A1649">
      <w:pPr>
        <w:rPr>
          <w:rFonts w:ascii="Verdana" w:hAnsi="Verdana"/>
          <w:b/>
          <w:bCs/>
        </w:rPr>
      </w:pPr>
    </w:p>
    <w:p w14:paraId="7BA4713F" w14:textId="522B6626" w:rsidR="002A1649" w:rsidRDefault="002A1649" w:rsidP="002A1649">
      <w:pPr>
        <w:rPr>
          <w:rFonts w:ascii="Verdana" w:hAnsi="Verdana"/>
          <w:b/>
          <w:bCs/>
        </w:rPr>
      </w:pPr>
      <w:r w:rsidRPr="00074536">
        <w:rPr>
          <w:rFonts w:ascii="Verdana" w:hAnsi="Verdana"/>
          <w:b/>
          <w:bCs/>
        </w:rPr>
        <w:t>Start Up Costs</w:t>
      </w:r>
    </w:p>
    <w:p w14:paraId="65FA9C1D" w14:textId="5A43FC58" w:rsidR="00900F0F" w:rsidRDefault="00900F0F" w:rsidP="002A1649">
      <w:pPr>
        <w:rPr>
          <w:rFonts w:ascii="Verdana" w:hAnsi="Verdana"/>
          <w:b/>
          <w:bCs/>
        </w:rPr>
      </w:pPr>
    </w:p>
    <w:p w14:paraId="10E8894E" w14:textId="71CB7E95" w:rsidR="00CB38A7" w:rsidRPr="00CB38A7" w:rsidRDefault="00900F0F" w:rsidP="00CB38A7">
      <w:pPr>
        <w:pStyle w:val="ListParagraph"/>
        <w:numPr>
          <w:ilvl w:val="0"/>
          <w:numId w:val="7"/>
        </w:numPr>
        <w:rPr>
          <w:rFonts w:ascii="Verdana" w:hAnsi="Verdana"/>
        </w:rPr>
      </w:pPr>
      <w:r w:rsidRPr="00CB38A7">
        <w:rPr>
          <w:rFonts w:ascii="Verdana" w:hAnsi="Verdana"/>
        </w:rPr>
        <w:t>$25/month</w:t>
      </w:r>
      <w:r w:rsidRPr="00CB38A7">
        <w:rPr>
          <w:rFonts w:ascii="Verdana" w:hAnsi="Verdana"/>
        </w:rPr>
        <w:tab/>
        <w:t>Meals</w:t>
      </w:r>
      <w:r w:rsidRPr="00CB38A7">
        <w:rPr>
          <w:rFonts w:ascii="Verdana" w:hAnsi="Verdana"/>
        </w:rPr>
        <w:tab/>
        <w:t>for monthly meetings</w:t>
      </w:r>
    </w:p>
    <w:p w14:paraId="26C415B0" w14:textId="77777777" w:rsidR="00CB38A7" w:rsidRDefault="00CB38A7" w:rsidP="002A1649">
      <w:pPr>
        <w:rPr>
          <w:rFonts w:ascii="Verdana" w:hAnsi="Verdana"/>
        </w:rPr>
      </w:pPr>
    </w:p>
    <w:p w14:paraId="7D34A6D0" w14:textId="463EC9AB" w:rsidR="00900F0F" w:rsidRPr="00CB38A7" w:rsidRDefault="00CB38A7" w:rsidP="00CB38A7">
      <w:pPr>
        <w:pStyle w:val="ListParagraph"/>
        <w:numPr>
          <w:ilvl w:val="0"/>
          <w:numId w:val="7"/>
        </w:numPr>
        <w:rPr>
          <w:rFonts w:ascii="Verdana" w:hAnsi="Verdana"/>
        </w:rPr>
      </w:pPr>
      <w:r w:rsidRPr="00CB38A7">
        <w:rPr>
          <w:rFonts w:ascii="Verdana" w:hAnsi="Verdana"/>
        </w:rPr>
        <w:t>Costs associated with CAP’s annual project vary, but are fully covered by fundraising activities planned and executed by CAP.</w:t>
      </w:r>
      <w:r w:rsidR="00900F0F" w:rsidRPr="00CB38A7">
        <w:rPr>
          <w:rFonts w:ascii="Verdana" w:hAnsi="Verdana"/>
        </w:rPr>
        <w:tab/>
      </w:r>
    </w:p>
    <w:sectPr w:rsidR="00900F0F" w:rsidRPr="00CB38A7" w:rsidSect="00E802EC">
      <w:type w:val="continuous"/>
      <w:pgSz w:w="12240" w:h="15840"/>
      <w:pgMar w:top="1440" w:right="1152" w:bottom="1008"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1E01" w14:textId="77777777" w:rsidR="00B32810" w:rsidRDefault="00B32810">
      <w:r>
        <w:separator/>
      </w:r>
    </w:p>
  </w:endnote>
  <w:endnote w:type="continuationSeparator" w:id="0">
    <w:p w14:paraId="7DBF81A3" w14:textId="77777777" w:rsidR="00B32810" w:rsidRDefault="00B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CAD9" w14:textId="77777777"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9CADA" w14:textId="77777777" w:rsidR="0013337D" w:rsidRDefault="0013337D" w:rsidP="0013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CADB" w14:textId="724CB874" w:rsidR="0013337D" w:rsidRDefault="0013337D"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347">
      <w:rPr>
        <w:rStyle w:val="PageNumber"/>
        <w:noProof/>
      </w:rPr>
      <w:t>2</w:t>
    </w:r>
    <w:r>
      <w:rPr>
        <w:rStyle w:val="PageNumber"/>
      </w:rPr>
      <w:fldChar w:fldCharType="end"/>
    </w:r>
  </w:p>
  <w:p w14:paraId="31F9CADC" w14:textId="77777777" w:rsidR="0013337D" w:rsidRDefault="0013337D" w:rsidP="0013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0136" w14:textId="77777777" w:rsidR="00B32810" w:rsidRDefault="00B32810">
      <w:r>
        <w:separator/>
      </w:r>
    </w:p>
  </w:footnote>
  <w:footnote w:type="continuationSeparator" w:id="0">
    <w:p w14:paraId="4665CC0E" w14:textId="77777777" w:rsidR="00B32810" w:rsidRDefault="00B3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CAD5" w14:textId="6D95BD96" w:rsidR="0058420A" w:rsidRPr="00B704CD" w:rsidRDefault="00995BF5" w:rsidP="0058420A">
    <w:pPr>
      <w:pStyle w:val="Header"/>
      <w:jc w:val="right"/>
      <w:rPr>
        <w:b/>
        <w:sz w:val="28"/>
        <w:szCs w:val="28"/>
      </w:rPr>
    </w:pPr>
    <w:r w:rsidRPr="00B704CD">
      <w:rPr>
        <w:i/>
        <w:noProof/>
        <w:sz w:val="28"/>
        <w:szCs w:val="28"/>
      </w:rPr>
      <w:drawing>
        <wp:anchor distT="0" distB="0" distL="114300" distR="114300" simplePos="0" relativeHeight="251657216" behindDoc="0" locked="0" layoutInCell="1" allowOverlap="1" wp14:anchorId="31F9CADD" wp14:editId="31F9CADE">
          <wp:simplePos x="0" y="0"/>
          <wp:positionH relativeFrom="column">
            <wp:posOffset>1497330</wp:posOffset>
          </wp:positionH>
          <wp:positionV relativeFrom="paragraph">
            <wp:posOffset>-65405</wp:posOffset>
          </wp:positionV>
          <wp:extent cx="991235" cy="640080"/>
          <wp:effectExtent l="0" t="0" r="0" b="7620"/>
          <wp:wrapNone/>
          <wp:docPr id="5" name="Picture 5"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B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4CD">
      <w:rPr>
        <w:i/>
        <w:noProof/>
        <w:sz w:val="28"/>
        <w:szCs w:val="28"/>
      </w:rPr>
      <w:drawing>
        <wp:anchor distT="0" distB="0" distL="114300" distR="114300" simplePos="0" relativeHeight="251658240" behindDoc="0" locked="0" layoutInCell="1" allowOverlap="1" wp14:anchorId="31F9CADF" wp14:editId="31F9CAE0">
          <wp:simplePos x="0" y="0"/>
          <wp:positionH relativeFrom="column">
            <wp:posOffset>-7620</wp:posOffset>
          </wp:positionH>
          <wp:positionV relativeFrom="paragraph">
            <wp:posOffset>-172720</wp:posOffset>
          </wp:positionV>
          <wp:extent cx="1371600" cy="742950"/>
          <wp:effectExtent l="0" t="0" r="0" b="0"/>
          <wp:wrapNone/>
          <wp:docPr id="6" name="Picture 6" descr="CBHC_Square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HC_Square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20A" w:rsidRPr="00B704CD">
      <w:rPr>
        <w:b/>
        <w:sz w:val="28"/>
        <w:szCs w:val="28"/>
      </w:rPr>
      <w:t>20</w:t>
    </w:r>
    <w:r w:rsidR="00A852CE">
      <w:rPr>
        <w:b/>
        <w:sz w:val="28"/>
        <w:szCs w:val="28"/>
      </w:rPr>
      <w:t>20</w:t>
    </w:r>
    <w:r w:rsidR="0058420A" w:rsidRPr="00B704CD">
      <w:rPr>
        <w:b/>
        <w:sz w:val="28"/>
        <w:szCs w:val="28"/>
      </w:rPr>
      <w:t xml:space="preserve"> </w:t>
    </w:r>
    <w:r w:rsidR="00B704CD" w:rsidRPr="00B704CD">
      <w:rPr>
        <w:b/>
        <w:sz w:val="28"/>
        <w:szCs w:val="28"/>
      </w:rPr>
      <w:t xml:space="preserve">Golden Light Bulb </w:t>
    </w:r>
    <w:r w:rsidR="0058420A" w:rsidRPr="00B704CD">
      <w:rPr>
        <w:b/>
        <w:sz w:val="28"/>
        <w:szCs w:val="28"/>
      </w:rPr>
      <w:t>Nomination Form</w:t>
    </w:r>
  </w:p>
  <w:p w14:paraId="3F8A79C2" w14:textId="77777777" w:rsidR="00A852CE" w:rsidRDefault="00A852CE" w:rsidP="00A852CE">
    <w:pPr>
      <w:pStyle w:val="Header"/>
      <w:tabs>
        <w:tab w:val="clear" w:pos="4680"/>
        <w:tab w:val="clear" w:pos="9360"/>
      </w:tabs>
      <w:jc w:val="right"/>
      <w:rPr>
        <w:b/>
        <w:i/>
        <w:color w:val="FF0000"/>
      </w:rPr>
    </w:pPr>
    <w:r>
      <w:rPr>
        <w:b/>
        <w:i/>
        <w:color w:val="FF0000"/>
      </w:rPr>
      <w:t>Email your nomination to Tracy O’Shaughnessy at</w:t>
    </w:r>
  </w:p>
  <w:p w14:paraId="31F9CAD7" w14:textId="70B94246" w:rsidR="0058420A" w:rsidRPr="00A852CE" w:rsidRDefault="002C4AD2" w:rsidP="00A852CE">
    <w:pPr>
      <w:pStyle w:val="Header"/>
      <w:tabs>
        <w:tab w:val="clear" w:pos="4680"/>
        <w:tab w:val="clear" w:pos="9360"/>
      </w:tabs>
      <w:jc w:val="right"/>
      <w:rPr>
        <w:b/>
        <w:i/>
        <w:color w:val="FF0000"/>
      </w:rPr>
    </w:pPr>
    <w:hyperlink r:id="rId3" w:history="1">
      <w:r w:rsidR="00A852CE" w:rsidRPr="00435DA5">
        <w:rPr>
          <w:rStyle w:val="Hyperlink"/>
          <w:b/>
          <w:i/>
        </w:rPr>
        <w:t>Tracyhmsr@gmail.com</w:t>
      </w:r>
    </w:hyperlink>
    <w:r w:rsidR="00A852CE">
      <w:rPr>
        <w:b/>
        <w:i/>
        <w:color w:val="FF0000"/>
      </w:rPr>
      <w:t xml:space="preserve"> by SEPTEMBER 1, 2020</w:t>
    </w:r>
  </w:p>
  <w:p w14:paraId="31F9CAD8" w14:textId="77777777" w:rsidR="0058420A" w:rsidRDefault="00584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4DFC"/>
    <w:multiLevelType w:val="hybridMultilevel"/>
    <w:tmpl w:val="0242DE5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18719D"/>
    <w:multiLevelType w:val="hybridMultilevel"/>
    <w:tmpl w:val="B4F011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E72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783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66F178C4"/>
    <w:multiLevelType w:val="hybridMultilevel"/>
    <w:tmpl w:val="C8948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C32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12592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92"/>
    <w:rsid w:val="00013338"/>
    <w:rsid w:val="00016C68"/>
    <w:rsid w:val="000213B9"/>
    <w:rsid w:val="00026BC3"/>
    <w:rsid w:val="00033C25"/>
    <w:rsid w:val="00037355"/>
    <w:rsid w:val="00050245"/>
    <w:rsid w:val="00064825"/>
    <w:rsid w:val="00067424"/>
    <w:rsid w:val="00071ED6"/>
    <w:rsid w:val="00074536"/>
    <w:rsid w:val="000902F7"/>
    <w:rsid w:val="00090995"/>
    <w:rsid w:val="000B4E78"/>
    <w:rsid w:val="000B5713"/>
    <w:rsid w:val="000D140C"/>
    <w:rsid w:val="000F03B7"/>
    <w:rsid w:val="00103202"/>
    <w:rsid w:val="001272B9"/>
    <w:rsid w:val="0013337D"/>
    <w:rsid w:val="001424F6"/>
    <w:rsid w:val="0015135B"/>
    <w:rsid w:val="00154535"/>
    <w:rsid w:val="001723AE"/>
    <w:rsid w:val="001A78C1"/>
    <w:rsid w:val="001D65DA"/>
    <w:rsid w:val="00211E0A"/>
    <w:rsid w:val="00243368"/>
    <w:rsid w:val="00244EBA"/>
    <w:rsid w:val="00247E0B"/>
    <w:rsid w:val="0027044E"/>
    <w:rsid w:val="00276071"/>
    <w:rsid w:val="002849B5"/>
    <w:rsid w:val="002A1649"/>
    <w:rsid w:val="002A1ABE"/>
    <w:rsid w:val="002C4AD2"/>
    <w:rsid w:val="002F091E"/>
    <w:rsid w:val="0030103E"/>
    <w:rsid w:val="00306B56"/>
    <w:rsid w:val="00326D1A"/>
    <w:rsid w:val="00346C75"/>
    <w:rsid w:val="003557A4"/>
    <w:rsid w:val="00366B6C"/>
    <w:rsid w:val="003875A0"/>
    <w:rsid w:val="003A47CF"/>
    <w:rsid w:val="003C6868"/>
    <w:rsid w:val="003E0BF3"/>
    <w:rsid w:val="004305F8"/>
    <w:rsid w:val="00446A68"/>
    <w:rsid w:val="004651CA"/>
    <w:rsid w:val="00472766"/>
    <w:rsid w:val="00472C2C"/>
    <w:rsid w:val="004846C5"/>
    <w:rsid w:val="00491A53"/>
    <w:rsid w:val="004953BC"/>
    <w:rsid w:val="004D391A"/>
    <w:rsid w:val="004F018E"/>
    <w:rsid w:val="00541CB8"/>
    <w:rsid w:val="005444E6"/>
    <w:rsid w:val="00563D45"/>
    <w:rsid w:val="00564D4E"/>
    <w:rsid w:val="0058420A"/>
    <w:rsid w:val="005C06C9"/>
    <w:rsid w:val="005E47D2"/>
    <w:rsid w:val="00612572"/>
    <w:rsid w:val="006321ED"/>
    <w:rsid w:val="00670F9B"/>
    <w:rsid w:val="00680253"/>
    <w:rsid w:val="006805A9"/>
    <w:rsid w:val="006834A7"/>
    <w:rsid w:val="006927AF"/>
    <w:rsid w:val="00696F21"/>
    <w:rsid w:val="006B4347"/>
    <w:rsid w:val="006D74D8"/>
    <w:rsid w:val="007517AA"/>
    <w:rsid w:val="007B2D4B"/>
    <w:rsid w:val="007B56F7"/>
    <w:rsid w:val="007C430A"/>
    <w:rsid w:val="007C5B46"/>
    <w:rsid w:val="007D7610"/>
    <w:rsid w:val="00807450"/>
    <w:rsid w:val="00813201"/>
    <w:rsid w:val="00821CE7"/>
    <w:rsid w:val="008254D2"/>
    <w:rsid w:val="00835619"/>
    <w:rsid w:val="00874AC9"/>
    <w:rsid w:val="008805DF"/>
    <w:rsid w:val="00891A62"/>
    <w:rsid w:val="008A1F05"/>
    <w:rsid w:val="008A2FDF"/>
    <w:rsid w:val="008D14D4"/>
    <w:rsid w:val="00900F0F"/>
    <w:rsid w:val="00966B05"/>
    <w:rsid w:val="00994B92"/>
    <w:rsid w:val="00995BF5"/>
    <w:rsid w:val="009E5E43"/>
    <w:rsid w:val="00A13F32"/>
    <w:rsid w:val="00A43B81"/>
    <w:rsid w:val="00A523A1"/>
    <w:rsid w:val="00A66860"/>
    <w:rsid w:val="00A852CE"/>
    <w:rsid w:val="00A87D18"/>
    <w:rsid w:val="00B32810"/>
    <w:rsid w:val="00B704CD"/>
    <w:rsid w:val="00B76674"/>
    <w:rsid w:val="00B85829"/>
    <w:rsid w:val="00BA2D4E"/>
    <w:rsid w:val="00BC41E7"/>
    <w:rsid w:val="00BD24E7"/>
    <w:rsid w:val="00C0169D"/>
    <w:rsid w:val="00C27D18"/>
    <w:rsid w:val="00C30FF8"/>
    <w:rsid w:val="00C31C94"/>
    <w:rsid w:val="00C355BC"/>
    <w:rsid w:val="00C60F73"/>
    <w:rsid w:val="00C63391"/>
    <w:rsid w:val="00C771E0"/>
    <w:rsid w:val="00CA425C"/>
    <w:rsid w:val="00CB38A7"/>
    <w:rsid w:val="00CD3FFB"/>
    <w:rsid w:val="00D01E2F"/>
    <w:rsid w:val="00D52FA7"/>
    <w:rsid w:val="00DA0676"/>
    <w:rsid w:val="00DB71AD"/>
    <w:rsid w:val="00DB7992"/>
    <w:rsid w:val="00DD3C53"/>
    <w:rsid w:val="00DE1BB8"/>
    <w:rsid w:val="00DE3D7A"/>
    <w:rsid w:val="00E0235F"/>
    <w:rsid w:val="00E07C30"/>
    <w:rsid w:val="00E271CD"/>
    <w:rsid w:val="00E50B1D"/>
    <w:rsid w:val="00E51D4A"/>
    <w:rsid w:val="00E524D8"/>
    <w:rsid w:val="00E547FF"/>
    <w:rsid w:val="00E802EC"/>
    <w:rsid w:val="00E9137D"/>
    <w:rsid w:val="00EF3DCB"/>
    <w:rsid w:val="00F10498"/>
    <w:rsid w:val="00F17E18"/>
    <w:rsid w:val="00F7096A"/>
    <w:rsid w:val="00FA3188"/>
    <w:rsid w:val="00FC2881"/>
    <w:rsid w:val="00FD45C7"/>
    <w:rsid w:val="00FE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F9CA9C"/>
  <w15:chartTrackingRefBased/>
  <w15:docId w15:val="{1C441DDB-EB5C-4D3D-AD3D-F87DE75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306B5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character" w:styleId="Hyperlink">
    <w:name w:val="Hyperlink"/>
    <w:rsid w:val="00DB7992"/>
    <w:rPr>
      <w:color w:val="0000FF"/>
      <w:u w:val="single"/>
    </w:rPr>
  </w:style>
  <w:style w:type="paragraph" w:styleId="Title">
    <w:name w:val="Title"/>
    <w:basedOn w:val="Normal"/>
    <w:qFormat/>
    <w:rsid w:val="00C63391"/>
    <w:pPr>
      <w:jc w:val="center"/>
    </w:pPr>
    <w:rPr>
      <w:rFonts w:ascii="Book Antiqua" w:hAnsi="Book Antiqua"/>
      <w:b/>
      <w:sz w:val="28"/>
    </w:rPr>
  </w:style>
  <w:style w:type="paragraph" w:styleId="Subtitle">
    <w:name w:val="Subtitle"/>
    <w:basedOn w:val="Normal"/>
    <w:qFormat/>
    <w:rsid w:val="00C63391"/>
    <w:pPr>
      <w:jc w:val="center"/>
    </w:pPr>
    <w:rPr>
      <w:rFonts w:ascii="Book Antiqua" w:hAnsi="Book Antiqua"/>
      <w:sz w:val="32"/>
    </w:rPr>
  </w:style>
  <w:style w:type="paragraph" w:styleId="Footer">
    <w:name w:val="footer"/>
    <w:basedOn w:val="Normal"/>
    <w:rsid w:val="0013337D"/>
    <w:pPr>
      <w:tabs>
        <w:tab w:val="center" w:pos="4320"/>
        <w:tab w:val="right" w:pos="8640"/>
      </w:tabs>
    </w:pPr>
  </w:style>
  <w:style w:type="character" w:styleId="PageNumber">
    <w:name w:val="page number"/>
    <w:basedOn w:val="DefaultParagraphFont"/>
    <w:rsid w:val="0013337D"/>
  </w:style>
  <w:style w:type="character" w:customStyle="1" w:styleId="BodyTextChar">
    <w:name w:val="Body Text Char"/>
    <w:link w:val="BodyText"/>
    <w:rsid w:val="000902F7"/>
    <w:rPr>
      <w:rFonts w:ascii="Arial" w:hAnsi="Arial"/>
    </w:rPr>
  </w:style>
  <w:style w:type="paragraph" w:styleId="Header">
    <w:name w:val="header"/>
    <w:basedOn w:val="Normal"/>
    <w:link w:val="HeaderChar"/>
    <w:rsid w:val="0058420A"/>
    <w:pPr>
      <w:tabs>
        <w:tab w:val="center" w:pos="4680"/>
        <w:tab w:val="right" w:pos="9360"/>
      </w:tabs>
    </w:pPr>
  </w:style>
  <w:style w:type="character" w:customStyle="1" w:styleId="HeaderChar">
    <w:name w:val="Header Char"/>
    <w:link w:val="Header"/>
    <w:rsid w:val="0058420A"/>
    <w:rPr>
      <w:rFonts w:ascii="Arial" w:hAnsi="Arial"/>
      <w:sz w:val="22"/>
    </w:rPr>
  </w:style>
  <w:style w:type="paragraph" w:styleId="BalloonText">
    <w:name w:val="Balloon Text"/>
    <w:basedOn w:val="Normal"/>
    <w:link w:val="BalloonTextChar"/>
    <w:rsid w:val="00DE3D7A"/>
    <w:rPr>
      <w:rFonts w:ascii="Tahoma" w:hAnsi="Tahoma" w:cs="Tahoma"/>
      <w:sz w:val="16"/>
      <w:szCs w:val="16"/>
    </w:rPr>
  </w:style>
  <w:style w:type="character" w:customStyle="1" w:styleId="BalloonTextChar">
    <w:name w:val="Balloon Text Char"/>
    <w:link w:val="BalloonText"/>
    <w:rsid w:val="00DE3D7A"/>
    <w:rPr>
      <w:rFonts w:ascii="Tahoma" w:hAnsi="Tahoma" w:cs="Tahoma"/>
      <w:sz w:val="16"/>
      <w:szCs w:val="16"/>
    </w:rPr>
  </w:style>
  <w:style w:type="character" w:styleId="PlaceholderText">
    <w:name w:val="Placeholder Text"/>
    <w:basedOn w:val="DefaultParagraphFont"/>
    <w:uiPriority w:val="99"/>
    <w:semiHidden/>
    <w:rsid w:val="008A2FDF"/>
    <w:rPr>
      <w:color w:val="808080"/>
    </w:rPr>
  </w:style>
  <w:style w:type="character" w:styleId="UnresolvedMention">
    <w:name w:val="Unresolved Mention"/>
    <w:basedOn w:val="DefaultParagraphFont"/>
    <w:uiPriority w:val="99"/>
    <w:semiHidden/>
    <w:unhideWhenUsed/>
    <w:rsid w:val="00016C68"/>
    <w:rPr>
      <w:color w:val="808080"/>
      <w:shd w:val="clear" w:color="auto" w:fill="E6E6E6"/>
    </w:rPr>
  </w:style>
  <w:style w:type="paragraph" w:customStyle="1" w:styleId="xmsonormal">
    <w:name w:val="x_msonormal"/>
    <w:basedOn w:val="Normal"/>
    <w:rsid w:val="002A1649"/>
    <w:rPr>
      <w:rFonts w:ascii="Calibri" w:eastAsiaTheme="minorHAnsi" w:hAnsi="Calibri" w:cs="Calibri"/>
      <w:szCs w:val="22"/>
    </w:rPr>
  </w:style>
  <w:style w:type="paragraph" w:styleId="ListParagraph">
    <w:name w:val="List Paragraph"/>
    <w:basedOn w:val="Normal"/>
    <w:uiPriority w:val="34"/>
    <w:qFormat/>
    <w:rsid w:val="00FE7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544">
      <w:bodyDiv w:val="1"/>
      <w:marLeft w:val="0"/>
      <w:marRight w:val="0"/>
      <w:marTop w:val="0"/>
      <w:marBottom w:val="0"/>
      <w:divBdr>
        <w:top w:val="none" w:sz="0" w:space="0" w:color="auto"/>
        <w:left w:val="none" w:sz="0" w:space="0" w:color="auto"/>
        <w:bottom w:val="none" w:sz="0" w:space="0" w:color="auto"/>
        <w:right w:val="none" w:sz="0" w:space="0" w:color="auto"/>
      </w:divBdr>
    </w:div>
    <w:div w:id="210382018">
      <w:bodyDiv w:val="1"/>
      <w:marLeft w:val="0"/>
      <w:marRight w:val="0"/>
      <w:marTop w:val="0"/>
      <w:marBottom w:val="0"/>
      <w:divBdr>
        <w:top w:val="none" w:sz="0" w:space="0" w:color="auto"/>
        <w:left w:val="none" w:sz="0" w:space="0" w:color="auto"/>
        <w:bottom w:val="none" w:sz="0" w:space="0" w:color="auto"/>
        <w:right w:val="none" w:sz="0" w:space="0" w:color="auto"/>
      </w:divBdr>
    </w:div>
    <w:div w:id="342363728">
      <w:bodyDiv w:val="1"/>
      <w:marLeft w:val="0"/>
      <w:marRight w:val="0"/>
      <w:marTop w:val="0"/>
      <w:marBottom w:val="0"/>
      <w:divBdr>
        <w:top w:val="none" w:sz="0" w:space="0" w:color="auto"/>
        <w:left w:val="none" w:sz="0" w:space="0" w:color="auto"/>
        <w:bottom w:val="none" w:sz="0" w:space="0" w:color="auto"/>
        <w:right w:val="none" w:sz="0" w:space="0" w:color="auto"/>
      </w:divBdr>
    </w:div>
    <w:div w:id="1135877213">
      <w:bodyDiv w:val="1"/>
      <w:marLeft w:val="0"/>
      <w:marRight w:val="0"/>
      <w:marTop w:val="0"/>
      <w:marBottom w:val="0"/>
      <w:divBdr>
        <w:top w:val="none" w:sz="0" w:space="0" w:color="auto"/>
        <w:left w:val="none" w:sz="0" w:space="0" w:color="auto"/>
        <w:bottom w:val="none" w:sz="0" w:space="0" w:color="auto"/>
        <w:right w:val="none" w:sz="0" w:space="0" w:color="auto"/>
      </w:divBdr>
    </w:div>
    <w:div w:id="14949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youtube.com/watch?v=EPNKLTWlkb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m7wXUU637MI&amp;t=14s" TargetMode="External"/><Relationship Id="rId2" Type="http://schemas.openxmlformats.org/officeDocument/2006/relationships/customXml" Target="../customXml/item2.xml"/><Relationship Id="rId16" Type="http://schemas.openxmlformats.org/officeDocument/2006/relationships/hyperlink" Target="mailto:tracyhmsr@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tyreachcenter.org/fy-2019-annu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racyhmsr@gmail.com" TargetMode="External"/><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4A9F9FF38F420BBC88AF71BA5B1467"/>
        <w:category>
          <w:name w:val="General"/>
          <w:gallery w:val="placeholder"/>
        </w:category>
        <w:types>
          <w:type w:val="bbPlcHdr"/>
        </w:types>
        <w:behaviors>
          <w:behavior w:val="content"/>
        </w:behaviors>
        <w:guid w:val="{26591265-B78B-4903-98C0-F055728F68A9}"/>
      </w:docPartPr>
      <w:docPartBody>
        <w:p w:rsidR="008270A4" w:rsidRDefault="00AD625A" w:rsidP="00AD625A">
          <w:pPr>
            <w:pStyle w:val="754A9F9FF38F420BBC88AF71BA5B14675"/>
          </w:pPr>
          <w:r w:rsidRPr="008A2FDF">
            <w:rPr>
              <w:rStyle w:val="PlaceholderText"/>
            </w:rPr>
            <w:t>Click here to enter title.</w:t>
          </w:r>
        </w:p>
      </w:docPartBody>
    </w:docPart>
    <w:docPart>
      <w:docPartPr>
        <w:name w:val="9DA313C597054F03BF5906BBE17B8EF5"/>
        <w:category>
          <w:name w:val="General"/>
          <w:gallery w:val="placeholder"/>
        </w:category>
        <w:types>
          <w:type w:val="bbPlcHdr"/>
        </w:types>
        <w:behaviors>
          <w:behavior w:val="content"/>
        </w:behaviors>
        <w:guid w:val="{8A1A1D20-AAF3-4DF3-87B7-4EACA00F5C4D}"/>
      </w:docPartPr>
      <w:docPartBody>
        <w:p w:rsidR="008270A4" w:rsidRDefault="00AD625A" w:rsidP="00AD625A">
          <w:pPr>
            <w:pStyle w:val="9DA313C597054F03BF5906BBE17B8EF55"/>
          </w:pPr>
          <w:r w:rsidRPr="008A2FDF">
            <w:rPr>
              <w:rStyle w:val="PlaceholderText"/>
            </w:rPr>
            <w:t>Click here to name.</w:t>
          </w:r>
        </w:p>
      </w:docPartBody>
    </w:docPart>
    <w:docPart>
      <w:docPartPr>
        <w:name w:val="B42244D2A88B492083FDC5F6A38AB026"/>
        <w:category>
          <w:name w:val="General"/>
          <w:gallery w:val="placeholder"/>
        </w:category>
        <w:types>
          <w:type w:val="bbPlcHdr"/>
        </w:types>
        <w:behaviors>
          <w:behavior w:val="content"/>
        </w:behaviors>
        <w:guid w:val="{71921331-5F10-49F5-A4EF-2FD295362C05}"/>
      </w:docPartPr>
      <w:docPartBody>
        <w:p w:rsidR="008270A4" w:rsidRDefault="00AD625A" w:rsidP="00AD625A">
          <w:pPr>
            <w:pStyle w:val="B42244D2A88B492083FDC5F6A38AB0265"/>
          </w:pPr>
          <w:r w:rsidRPr="008A2FDF">
            <w:rPr>
              <w:rStyle w:val="PlaceholderText"/>
            </w:rPr>
            <w:t>Click to enter number.</w:t>
          </w:r>
        </w:p>
      </w:docPartBody>
    </w:docPart>
    <w:docPart>
      <w:docPartPr>
        <w:name w:val="E4F8849A04FD4F33930E28D02358FCDB"/>
        <w:category>
          <w:name w:val="General"/>
          <w:gallery w:val="placeholder"/>
        </w:category>
        <w:types>
          <w:type w:val="bbPlcHdr"/>
        </w:types>
        <w:behaviors>
          <w:behavior w:val="content"/>
        </w:behaviors>
        <w:guid w:val="{38E8AA0F-3C84-409F-992D-1C823A24CC36}"/>
      </w:docPartPr>
      <w:docPartBody>
        <w:p w:rsidR="008270A4" w:rsidRDefault="00AD625A" w:rsidP="00AD625A">
          <w:pPr>
            <w:pStyle w:val="E4F8849A04FD4F33930E28D02358FCDB5"/>
          </w:pPr>
          <w:r w:rsidRPr="008A2FDF">
            <w:rPr>
              <w:rStyle w:val="PlaceholderText"/>
            </w:rPr>
            <w:t>Click here to enter email address.</w:t>
          </w:r>
        </w:p>
      </w:docPartBody>
    </w:docPart>
    <w:docPart>
      <w:docPartPr>
        <w:name w:val="B0E5AE3D63FD4B1E8C13AD966676DFB3"/>
        <w:category>
          <w:name w:val="General"/>
          <w:gallery w:val="placeholder"/>
        </w:category>
        <w:types>
          <w:type w:val="bbPlcHdr"/>
        </w:types>
        <w:behaviors>
          <w:behavior w:val="content"/>
        </w:behaviors>
        <w:guid w:val="{C36818F6-2933-4F8E-944F-AE70E46E06E7}"/>
      </w:docPartPr>
      <w:docPartBody>
        <w:p w:rsidR="008270A4" w:rsidRDefault="00AD625A" w:rsidP="00AD625A">
          <w:pPr>
            <w:pStyle w:val="B0E5AE3D63FD4B1E8C13AD966676DFB34"/>
          </w:pPr>
          <w:r w:rsidRPr="008A2FDF">
            <w:rPr>
              <w:rStyle w:val="PlaceholderText"/>
            </w:rPr>
            <w:t>Click here to enter title.</w:t>
          </w:r>
        </w:p>
      </w:docPartBody>
    </w:docPart>
    <w:docPart>
      <w:docPartPr>
        <w:name w:val="D067A6CF16294CFD917B9DE6CAF2E60B"/>
        <w:category>
          <w:name w:val="General"/>
          <w:gallery w:val="placeholder"/>
        </w:category>
        <w:types>
          <w:type w:val="bbPlcHdr"/>
        </w:types>
        <w:behaviors>
          <w:behavior w:val="content"/>
        </w:behaviors>
        <w:guid w:val="{010A4D4B-AF39-4083-8141-A35B4D5B01C3}"/>
      </w:docPartPr>
      <w:docPartBody>
        <w:p w:rsidR="008270A4" w:rsidRDefault="00AD625A" w:rsidP="00AD625A">
          <w:pPr>
            <w:pStyle w:val="D067A6CF16294CFD917B9DE6CAF2E60B4"/>
          </w:pPr>
          <w:r w:rsidRPr="00FA0242">
            <w:rPr>
              <w:rStyle w:val="PlaceholderText"/>
            </w:rPr>
            <w:t xml:space="preserve">Click here to enter </w:t>
          </w:r>
          <w:r>
            <w:rPr>
              <w:rStyle w:val="PlaceholderText"/>
            </w:rPr>
            <w:t>program abstract</w:t>
          </w:r>
          <w:r w:rsidRPr="00FA0242">
            <w:rPr>
              <w:rStyle w:val="PlaceholderText"/>
            </w:rPr>
            <w:t>.</w:t>
          </w:r>
        </w:p>
      </w:docPartBody>
    </w:docPart>
    <w:docPart>
      <w:docPartPr>
        <w:name w:val="652017C8720649B2AC1755D5BBCE0E37"/>
        <w:category>
          <w:name w:val="General"/>
          <w:gallery w:val="placeholder"/>
        </w:category>
        <w:types>
          <w:type w:val="bbPlcHdr"/>
        </w:types>
        <w:behaviors>
          <w:behavior w:val="content"/>
        </w:behaviors>
        <w:guid w:val="{05E9FD51-BD7B-456B-B060-8F230F0A3DD4}"/>
      </w:docPartPr>
      <w:docPartBody>
        <w:p w:rsidR="008270A4" w:rsidRDefault="00AD625A" w:rsidP="00AD625A">
          <w:pPr>
            <w:pStyle w:val="652017C8720649B2AC1755D5BBCE0E374"/>
          </w:pPr>
          <w:r w:rsidRPr="00FA0242">
            <w:rPr>
              <w:rStyle w:val="PlaceholderText"/>
            </w:rPr>
            <w:t xml:space="preserve">Click here to enter </w:t>
          </w:r>
          <w:r>
            <w:rPr>
              <w:rStyle w:val="PlaceholderText"/>
            </w:rPr>
            <w:t>program description</w:t>
          </w:r>
          <w:r w:rsidRPr="00FA02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6E"/>
    <w:rsid w:val="002F25EA"/>
    <w:rsid w:val="004E08F5"/>
    <w:rsid w:val="008270A4"/>
    <w:rsid w:val="009E5404"/>
    <w:rsid w:val="00A63EB2"/>
    <w:rsid w:val="00AD625A"/>
    <w:rsid w:val="00D07E6E"/>
    <w:rsid w:val="00DC600C"/>
    <w:rsid w:val="00EF4A65"/>
    <w:rsid w:val="00F1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25A"/>
    <w:rPr>
      <w:color w:val="808080"/>
    </w:rPr>
  </w:style>
  <w:style w:type="paragraph" w:customStyle="1" w:styleId="754A9F9FF38F420BBC88AF71BA5B1467">
    <w:name w:val="754A9F9FF38F420BBC88AF71BA5B1467"/>
    <w:rsid w:val="00D07E6E"/>
  </w:style>
  <w:style w:type="paragraph" w:customStyle="1" w:styleId="9DA313C597054F03BF5906BBE17B8EF5">
    <w:name w:val="9DA313C597054F03BF5906BBE17B8EF5"/>
    <w:rsid w:val="00D07E6E"/>
  </w:style>
  <w:style w:type="paragraph" w:customStyle="1" w:styleId="B42244D2A88B492083FDC5F6A38AB026">
    <w:name w:val="B42244D2A88B492083FDC5F6A38AB026"/>
    <w:rsid w:val="00D07E6E"/>
  </w:style>
  <w:style w:type="paragraph" w:customStyle="1" w:styleId="E4F8849A04FD4F33930E28D02358FCDB">
    <w:name w:val="E4F8849A04FD4F33930E28D02358FCDB"/>
    <w:rsid w:val="00D07E6E"/>
  </w:style>
  <w:style w:type="paragraph" w:customStyle="1" w:styleId="B0E5AE3D63FD4B1E8C13AD966676DFB3">
    <w:name w:val="B0E5AE3D63FD4B1E8C13AD966676DFB3"/>
    <w:rsid w:val="00D07E6E"/>
    <w:pPr>
      <w:spacing w:after="0" w:line="240" w:lineRule="auto"/>
    </w:pPr>
    <w:rPr>
      <w:rFonts w:ascii="Arial" w:eastAsia="Times New Roman" w:hAnsi="Arial" w:cs="Times New Roman"/>
      <w:szCs w:val="20"/>
    </w:rPr>
  </w:style>
  <w:style w:type="paragraph" w:customStyle="1" w:styleId="754A9F9FF38F420BBC88AF71BA5B14671">
    <w:name w:val="754A9F9FF38F420BBC88AF71BA5B14671"/>
    <w:rsid w:val="00D07E6E"/>
    <w:pPr>
      <w:spacing w:after="0" w:line="240" w:lineRule="auto"/>
    </w:pPr>
    <w:rPr>
      <w:rFonts w:ascii="Arial" w:eastAsia="Times New Roman" w:hAnsi="Arial" w:cs="Times New Roman"/>
      <w:szCs w:val="20"/>
    </w:rPr>
  </w:style>
  <w:style w:type="paragraph" w:customStyle="1" w:styleId="9DA313C597054F03BF5906BBE17B8EF51">
    <w:name w:val="9DA313C597054F03BF5906BBE17B8EF51"/>
    <w:rsid w:val="00D07E6E"/>
    <w:pPr>
      <w:spacing w:after="0" w:line="240" w:lineRule="auto"/>
    </w:pPr>
    <w:rPr>
      <w:rFonts w:ascii="Arial" w:eastAsia="Times New Roman" w:hAnsi="Arial" w:cs="Times New Roman"/>
      <w:szCs w:val="20"/>
    </w:rPr>
  </w:style>
  <w:style w:type="paragraph" w:customStyle="1" w:styleId="B42244D2A88B492083FDC5F6A38AB0261">
    <w:name w:val="B42244D2A88B492083FDC5F6A38AB0261"/>
    <w:rsid w:val="00D07E6E"/>
    <w:pPr>
      <w:spacing w:after="0" w:line="240" w:lineRule="auto"/>
    </w:pPr>
    <w:rPr>
      <w:rFonts w:ascii="Arial" w:eastAsia="Times New Roman" w:hAnsi="Arial" w:cs="Times New Roman"/>
      <w:szCs w:val="20"/>
    </w:rPr>
  </w:style>
  <w:style w:type="paragraph" w:customStyle="1" w:styleId="E4F8849A04FD4F33930E28D02358FCDB1">
    <w:name w:val="E4F8849A04FD4F33930E28D02358FCDB1"/>
    <w:rsid w:val="00D07E6E"/>
    <w:pPr>
      <w:spacing w:after="0" w:line="240" w:lineRule="auto"/>
    </w:pPr>
    <w:rPr>
      <w:rFonts w:ascii="Arial" w:eastAsia="Times New Roman" w:hAnsi="Arial" w:cs="Times New Roman"/>
      <w:szCs w:val="20"/>
    </w:rPr>
  </w:style>
  <w:style w:type="paragraph" w:customStyle="1" w:styleId="D067A6CF16294CFD917B9DE6CAF2E60B">
    <w:name w:val="D067A6CF16294CFD917B9DE6CAF2E60B"/>
    <w:rsid w:val="00D07E6E"/>
    <w:pPr>
      <w:spacing w:after="0" w:line="240" w:lineRule="auto"/>
    </w:pPr>
    <w:rPr>
      <w:rFonts w:ascii="Arial" w:eastAsia="Times New Roman" w:hAnsi="Arial" w:cs="Times New Roman"/>
      <w:szCs w:val="20"/>
    </w:rPr>
  </w:style>
  <w:style w:type="paragraph" w:customStyle="1" w:styleId="652017C8720649B2AC1755D5BBCE0E37">
    <w:name w:val="652017C8720649B2AC1755D5BBCE0E37"/>
    <w:rsid w:val="00D07E6E"/>
    <w:pPr>
      <w:spacing w:after="0" w:line="240" w:lineRule="auto"/>
    </w:pPr>
    <w:rPr>
      <w:rFonts w:ascii="Arial" w:eastAsia="Times New Roman" w:hAnsi="Arial" w:cs="Times New Roman"/>
      <w:szCs w:val="20"/>
    </w:rPr>
  </w:style>
  <w:style w:type="paragraph" w:customStyle="1" w:styleId="B0E5AE3D63FD4B1E8C13AD966676DFB31">
    <w:name w:val="B0E5AE3D63FD4B1E8C13AD966676DFB31"/>
    <w:rsid w:val="008270A4"/>
    <w:pPr>
      <w:spacing w:after="0" w:line="240" w:lineRule="auto"/>
    </w:pPr>
    <w:rPr>
      <w:rFonts w:ascii="Arial" w:eastAsia="Times New Roman" w:hAnsi="Arial" w:cs="Times New Roman"/>
      <w:szCs w:val="20"/>
    </w:rPr>
  </w:style>
  <w:style w:type="paragraph" w:customStyle="1" w:styleId="754A9F9FF38F420BBC88AF71BA5B14672">
    <w:name w:val="754A9F9FF38F420BBC88AF71BA5B14672"/>
    <w:rsid w:val="008270A4"/>
    <w:pPr>
      <w:spacing w:after="0" w:line="240" w:lineRule="auto"/>
    </w:pPr>
    <w:rPr>
      <w:rFonts w:ascii="Arial" w:eastAsia="Times New Roman" w:hAnsi="Arial" w:cs="Times New Roman"/>
      <w:szCs w:val="20"/>
    </w:rPr>
  </w:style>
  <w:style w:type="paragraph" w:customStyle="1" w:styleId="9DA313C597054F03BF5906BBE17B8EF52">
    <w:name w:val="9DA313C597054F03BF5906BBE17B8EF52"/>
    <w:rsid w:val="008270A4"/>
    <w:pPr>
      <w:spacing w:after="0" w:line="240" w:lineRule="auto"/>
    </w:pPr>
    <w:rPr>
      <w:rFonts w:ascii="Arial" w:eastAsia="Times New Roman" w:hAnsi="Arial" w:cs="Times New Roman"/>
      <w:szCs w:val="20"/>
    </w:rPr>
  </w:style>
  <w:style w:type="paragraph" w:customStyle="1" w:styleId="B42244D2A88B492083FDC5F6A38AB0262">
    <w:name w:val="B42244D2A88B492083FDC5F6A38AB0262"/>
    <w:rsid w:val="008270A4"/>
    <w:pPr>
      <w:spacing w:after="0" w:line="240" w:lineRule="auto"/>
    </w:pPr>
    <w:rPr>
      <w:rFonts w:ascii="Arial" w:eastAsia="Times New Roman" w:hAnsi="Arial" w:cs="Times New Roman"/>
      <w:szCs w:val="20"/>
    </w:rPr>
  </w:style>
  <w:style w:type="paragraph" w:customStyle="1" w:styleId="E4F8849A04FD4F33930E28D02358FCDB2">
    <w:name w:val="E4F8849A04FD4F33930E28D02358FCDB2"/>
    <w:rsid w:val="008270A4"/>
    <w:pPr>
      <w:spacing w:after="0" w:line="240" w:lineRule="auto"/>
    </w:pPr>
    <w:rPr>
      <w:rFonts w:ascii="Arial" w:eastAsia="Times New Roman" w:hAnsi="Arial" w:cs="Times New Roman"/>
      <w:szCs w:val="20"/>
    </w:rPr>
  </w:style>
  <w:style w:type="paragraph" w:customStyle="1" w:styleId="D067A6CF16294CFD917B9DE6CAF2E60B1">
    <w:name w:val="D067A6CF16294CFD917B9DE6CAF2E60B1"/>
    <w:rsid w:val="008270A4"/>
    <w:pPr>
      <w:spacing w:after="0" w:line="240" w:lineRule="auto"/>
    </w:pPr>
    <w:rPr>
      <w:rFonts w:ascii="Arial" w:eastAsia="Times New Roman" w:hAnsi="Arial" w:cs="Times New Roman"/>
      <w:szCs w:val="20"/>
    </w:rPr>
  </w:style>
  <w:style w:type="paragraph" w:customStyle="1" w:styleId="652017C8720649B2AC1755D5BBCE0E371">
    <w:name w:val="652017C8720649B2AC1755D5BBCE0E371"/>
    <w:rsid w:val="008270A4"/>
    <w:pPr>
      <w:spacing w:after="0" w:line="240" w:lineRule="auto"/>
    </w:pPr>
    <w:rPr>
      <w:rFonts w:ascii="Arial" w:eastAsia="Times New Roman" w:hAnsi="Arial" w:cs="Times New Roman"/>
      <w:szCs w:val="20"/>
    </w:rPr>
  </w:style>
  <w:style w:type="paragraph" w:customStyle="1" w:styleId="9D4EB3E87C9E4093A8C377A3152D3185">
    <w:name w:val="9D4EB3E87C9E4093A8C377A3152D3185"/>
    <w:rsid w:val="00AD625A"/>
  </w:style>
  <w:style w:type="paragraph" w:customStyle="1" w:styleId="B0E5AE3D63FD4B1E8C13AD966676DFB32">
    <w:name w:val="B0E5AE3D63FD4B1E8C13AD966676DFB32"/>
    <w:rsid w:val="00AD625A"/>
    <w:pPr>
      <w:spacing w:after="0" w:line="240" w:lineRule="auto"/>
    </w:pPr>
    <w:rPr>
      <w:rFonts w:ascii="Arial" w:eastAsia="Times New Roman" w:hAnsi="Arial" w:cs="Times New Roman"/>
      <w:szCs w:val="20"/>
    </w:rPr>
  </w:style>
  <w:style w:type="paragraph" w:customStyle="1" w:styleId="754A9F9FF38F420BBC88AF71BA5B14673">
    <w:name w:val="754A9F9FF38F420BBC88AF71BA5B14673"/>
    <w:rsid w:val="00AD625A"/>
    <w:pPr>
      <w:spacing w:after="0" w:line="240" w:lineRule="auto"/>
    </w:pPr>
    <w:rPr>
      <w:rFonts w:ascii="Arial" w:eastAsia="Times New Roman" w:hAnsi="Arial" w:cs="Times New Roman"/>
      <w:szCs w:val="20"/>
    </w:rPr>
  </w:style>
  <w:style w:type="paragraph" w:customStyle="1" w:styleId="9DA313C597054F03BF5906BBE17B8EF53">
    <w:name w:val="9DA313C597054F03BF5906BBE17B8EF53"/>
    <w:rsid w:val="00AD625A"/>
    <w:pPr>
      <w:spacing w:after="0" w:line="240" w:lineRule="auto"/>
    </w:pPr>
    <w:rPr>
      <w:rFonts w:ascii="Arial" w:eastAsia="Times New Roman" w:hAnsi="Arial" w:cs="Times New Roman"/>
      <w:szCs w:val="20"/>
    </w:rPr>
  </w:style>
  <w:style w:type="paragraph" w:customStyle="1" w:styleId="B42244D2A88B492083FDC5F6A38AB0263">
    <w:name w:val="B42244D2A88B492083FDC5F6A38AB0263"/>
    <w:rsid w:val="00AD625A"/>
    <w:pPr>
      <w:spacing w:after="0" w:line="240" w:lineRule="auto"/>
    </w:pPr>
    <w:rPr>
      <w:rFonts w:ascii="Arial" w:eastAsia="Times New Roman" w:hAnsi="Arial" w:cs="Times New Roman"/>
      <w:szCs w:val="20"/>
    </w:rPr>
  </w:style>
  <w:style w:type="paragraph" w:customStyle="1" w:styleId="E4F8849A04FD4F33930E28D02358FCDB3">
    <w:name w:val="E4F8849A04FD4F33930E28D02358FCDB3"/>
    <w:rsid w:val="00AD625A"/>
    <w:pPr>
      <w:spacing w:after="0" w:line="240" w:lineRule="auto"/>
    </w:pPr>
    <w:rPr>
      <w:rFonts w:ascii="Arial" w:eastAsia="Times New Roman" w:hAnsi="Arial" w:cs="Times New Roman"/>
      <w:szCs w:val="20"/>
    </w:rPr>
  </w:style>
  <w:style w:type="paragraph" w:customStyle="1" w:styleId="756C704A5E6E4A55A23B04C8E4B472E2">
    <w:name w:val="756C704A5E6E4A55A23B04C8E4B472E2"/>
    <w:rsid w:val="00AD625A"/>
    <w:pPr>
      <w:spacing w:after="0" w:line="240" w:lineRule="auto"/>
    </w:pPr>
    <w:rPr>
      <w:rFonts w:ascii="Arial" w:eastAsia="Times New Roman" w:hAnsi="Arial" w:cs="Times New Roman"/>
      <w:szCs w:val="20"/>
    </w:rPr>
  </w:style>
  <w:style w:type="paragraph" w:customStyle="1" w:styleId="D067A6CF16294CFD917B9DE6CAF2E60B2">
    <w:name w:val="D067A6CF16294CFD917B9DE6CAF2E60B2"/>
    <w:rsid w:val="00AD625A"/>
    <w:pPr>
      <w:spacing w:after="0" w:line="240" w:lineRule="auto"/>
    </w:pPr>
    <w:rPr>
      <w:rFonts w:ascii="Arial" w:eastAsia="Times New Roman" w:hAnsi="Arial" w:cs="Times New Roman"/>
      <w:szCs w:val="20"/>
    </w:rPr>
  </w:style>
  <w:style w:type="paragraph" w:customStyle="1" w:styleId="652017C8720649B2AC1755D5BBCE0E372">
    <w:name w:val="652017C8720649B2AC1755D5BBCE0E372"/>
    <w:rsid w:val="00AD625A"/>
    <w:pPr>
      <w:spacing w:after="0" w:line="240" w:lineRule="auto"/>
    </w:pPr>
    <w:rPr>
      <w:rFonts w:ascii="Arial" w:eastAsia="Times New Roman" w:hAnsi="Arial" w:cs="Times New Roman"/>
      <w:szCs w:val="20"/>
    </w:rPr>
  </w:style>
  <w:style w:type="paragraph" w:customStyle="1" w:styleId="B0E5AE3D63FD4B1E8C13AD966676DFB33">
    <w:name w:val="B0E5AE3D63FD4B1E8C13AD966676DFB33"/>
    <w:rsid w:val="00AD625A"/>
    <w:pPr>
      <w:spacing w:after="0" w:line="240" w:lineRule="auto"/>
    </w:pPr>
    <w:rPr>
      <w:rFonts w:ascii="Arial" w:eastAsia="Times New Roman" w:hAnsi="Arial" w:cs="Times New Roman"/>
      <w:szCs w:val="20"/>
    </w:rPr>
  </w:style>
  <w:style w:type="paragraph" w:customStyle="1" w:styleId="754A9F9FF38F420BBC88AF71BA5B14674">
    <w:name w:val="754A9F9FF38F420BBC88AF71BA5B14674"/>
    <w:rsid w:val="00AD625A"/>
    <w:pPr>
      <w:spacing w:after="0" w:line="240" w:lineRule="auto"/>
    </w:pPr>
    <w:rPr>
      <w:rFonts w:ascii="Arial" w:eastAsia="Times New Roman" w:hAnsi="Arial" w:cs="Times New Roman"/>
      <w:szCs w:val="20"/>
    </w:rPr>
  </w:style>
  <w:style w:type="paragraph" w:customStyle="1" w:styleId="9DA313C597054F03BF5906BBE17B8EF54">
    <w:name w:val="9DA313C597054F03BF5906BBE17B8EF54"/>
    <w:rsid w:val="00AD625A"/>
    <w:pPr>
      <w:spacing w:after="0" w:line="240" w:lineRule="auto"/>
    </w:pPr>
    <w:rPr>
      <w:rFonts w:ascii="Arial" w:eastAsia="Times New Roman" w:hAnsi="Arial" w:cs="Times New Roman"/>
      <w:szCs w:val="20"/>
    </w:rPr>
  </w:style>
  <w:style w:type="paragraph" w:customStyle="1" w:styleId="B42244D2A88B492083FDC5F6A38AB0264">
    <w:name w:val="B42244D2A88B492083FDC5F6A38AB0264"/>
    <w:rsid w:val="00AD625A"/>
    <w:pPr>
      <w:spacing w:after="0" w:line="240" w:lineRule="auto"/>
    </w:pPr>
    <w:rPr>
      <w:rFonts w:ascii="Arial" w:eastAsia="Times New Roman" w:hAnsi="Arial" w:cs="Times New Roman"/>
      <w:szCs w:val="20"/>
    </w:rPr>
  </w:style>
  <w:style w:type="paragraph" w:customStyle="1" w:styleId="E4F8849A04FD4F33930E28D02358FCDB4">
    <w:name w:val="E4F8849A04FD4F33930E28D02358FCDB4"/>
    <w:rsid w:val="00AD625A"/>
    <w:pPr>
      <w:spacing w:after="0" w:line="240" w:lineRule="auto"/>
    </w:pPr>
    <w:rPr>
      <w:rFonts w:ascii="Arial" w:eastAsia="Times New Roman" w:hAnsi="Arial" w:cs="Times New Roman"/>
      <w:szCs w:val="20"/>
    </w:rPr>
  </w:style>
  <w:style w:type="paragraph" w:customStyle="1" w:styleId="756C704A5E6E4A55A23B04C8E4B472E21">
    <w:name w:val="756C704A5E6E4A55A23B04C8E4B472E21"/>
    <w:rsid w:val="00AD625A"/>
    <w:pPr>
      <w:spacing w:after="0" w:line="240" w:lineRule="auto"/>
    </w:pPr>
    <w:rPr>
      <w:rFonts w:ascii="Arial" w:eastAsia="Times New Roman" w:hAnsi="Arial" w:cs="Times New Roman"/>
      <w:szCs w:val="20"/>
    </w:rPr>
  </w:style>
  <w:style w:type="paragraph" w:customStyle="1" w:styleId="D067A6CF16294CFD917B9DE6CAF2E60B3">
    <w:name w:val="D067A6CF16294CFD917B9DE6CAF2E60B3"/>
    <w:rsid w:val="00AD625A"/>
    <w:pPr>
      <w:spacing w:after="0" w:line="240" w:lineRule="auto"/>
    </w:pPr>
    <w:rPr>
      <w:rFonts w:ascii="Arial" w:eastAsia="Times New Roman" w:hAnsi="Arial" w:cs="Times New Roman"/>
      <w:szCs w:val="20"/>
    </w:rPr>
  </w:style>
  <w:style w:type="paragraph" w:customStyle="1" w:styleId="652017C8720649B2AC1755D5BBCE0E373">
    <w:name w:val="652017C8720649B2AC1755D5BBCE0E373"/>
    <w:rsid w:val="00AD625A"/>
    <w:pPr>
      <w:spacing w:after="0" w:line="240" w:lineRule="auto"/>
    </w:pPr>
    <w:rPr>
      <w:rFonts w:ascii="Arial" w:eastAsia="Times New Roman" w:hAnsi="Arial" w:cs="Times New Roman"/>
      <w:szCs w:val="20"/>
    </w:rPr>
  </w:style>
  <w:style w:type="paragraph" w:customStyle="1" w:styleId="B0E5AE3D63FD4B1E8C13AD966676DFB34">
    <w:name w:val="B0E5AE3D63FD4B1E8C13AD966676DFB34"/>
    <w:rsid w:val="00AD625A"/>
    <w:pPr>
      <w:spacing w:after="0" w:line="240" w:lineRule="auto"/>
    </w:pPr>
    <w:rPr>
      <w:rFonts w:ascii="Arial" w:eastAsia="Times New Roman" w:hAnsi="Arial" w:cs="Times New Roman"/>
      <w:szCs w:val="20"/>
    </w:rPr>
  </w:style>
  <w:style w:type="paragraph" w:customStyle="1" w:styleId="754A9F9FF38F420BBC88AF71BA5B14675">
    <w:name w:val="754A9F9FF38F420BBC88AF71BA5B14675"/>
    <w:rsid w:val="00AD625A"/>
    <w:pPr>
      <w:spacing w:after="0" w:line="240" w:lineRule="auto"/>
    </w:pPr>
    <w:rPr>
      <w:rFonts w:ascii="Arial" w:eastAsia="Times New Roman" w:hAnsi="Arial" w:cs="Times New Roman"/>
      <w:szCs w:val="20"/>
    </w:rPr>
  </w:style>
  <w:style w:type="paragraph" w:customStyle="1" w:styleId="9DA313C597054F03BF5906BBE17B8EF55">
    <w:name w:val="9DA313C597054F03BF5906BBE17B8EF55"/>
    <w:rsid w:val="00AD625A"/>
    <w:pPr>
      <w:spacing w:after="0" w:line="240" w:lineRule="auto"/>
    </w:pPr>
    <w:rPr>
      <w:rFonts w:ascii="Arial" w:eastAsia="Times New Roman" w:hAnsi="Arial" w:cs="Times New Roman"/>
      <w:szCs w:val="20"/>
    </w:rPr>
  </w:style>
  <w:style w:type="paragraph" w:customStyle="1" w:styleId="B42244D2A88B492083FDC5F6A38AB0265">
    <w:name w:val="B42244D2A88B492083FDC5F6A38AB0265"/>
    <w:rsid w:val="00AD625A"/>
    <w:pPr>
      <w:spacing w:after="0" w:line="240" w:lineRule="auto"/>
    </w:pPr>
    <w:rPr>
      <w:rFonts w:ascii="Arial" w:eastAsia="Times New Roman" w:hAnsi="Arial" w:cs="Times New Roman"/>
      <w:szCs w:val="20"/>
    </w:rPr>
  </w:style>
  <w:style w:type="paragraph" w:customStyle="1" w:styleId="E4F8849A04FD4F33930E28D02358FCDB5">
    <w:name w:val="E4F8849A04FD4F33930E28D02358FCDB5"/>
    <w:rsid w:val="00AD625A"/>
    <w:pPr>
      <w:spacing w:after="0" w:line="240" w:lineRule="auto"/>
    </w:pPr>
    <w:rPr>
      <w:rFonts w:ascii="Arial" w:eastAsia="Times New Roman" w:hAnsi="Arial" w:cs="Times New Roman"/>
      <w:szCs w:val="20"/>
    </w:rPr>
  </w:style>
  <w:style w:type="paragraph" w:customStyle="1" w:styleId="756C704A5E6E4A55A23B04C8E4B472E22">
    <w:name w:val="756C704A5E6E4A55A23B04C8E4B472E22"/>
    <w:rsid w:val="00AD625A"/>
    <w:pPr>
      <w:spacing w:after="0" w:line="240" w:lineRule="auto"/>
    </w:pPr>
    <w:rPr>
      <w:rFonts w:ascii="Arial" w:eastAsia="Times New Roman" w:hAnsi="Arial" w:cs="Times New Roman"/>
      <w:szCs w:val="20"/>
    </w:rPr>
  </w:style>
  <w:style w:type="paragraph" w:customStyle="1" w:styleId="D067A6CF16294CFD917B9DE6CAF2E60B4">
    <w:name w:val="D067A6CF16294CFD917B9DE6CAF2E60B4"/>
    <w:rsid w:val="00AD625A"/>
    <w:pPr>
      <w:spacing w:after="0" w:line="240" w:lineRule="auto"/>
    </w:pPr>
    <w:rPr>
      <w:rFonts w:ascii="Arial" w:eastAsia="Times New Roman" w:hAnsi="Arial" w:cs="Times New Roman"/>
      <w:szCs w:val="20"/>
    </w:rPr>
  </w:style>
  <w:style w:type="paragraph" w:customStyle="1" w:styleId="652017C8720649B2AC1755D5BBCE0E374">
    <w:name w:val="652017C8720649B2AC1755D5BBCE0E374"/>
    <w:rsid w:val="00AD625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89AE81F951648B4D882FB31D435BC" ma:contentTypeVersion="9" ma:contentTypeDescription="Create a new document." ma:contentTypeScope="" ma:versionID="53ba9e4924fdfdc173bb0cf776c65500">
  <xsd:schema xmlns:xsd="http://www.w3.org/2001/XMLSchema" xmlns:xs="http://www.w3.org/2001/XMLSchema" xmlns:p="http://schemas.microsoft.com/office/2006/metadata/properties" xmlns:ns2="7b8d2bb9-4282-43f3-a67e-cf32c3a5b603" targetNamespace="http://schemas.microsoft.com/office/2006/metadata/properties" ma:root="true" ma:fieldsID="5d6846b8c1d5a0cf8c282fadb7dd70d0" ns2:_="">
    <xsd:import namespace="7b8d2bb9-4282-43f3-a67e-cf32c3a5b6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b9-4282-43f3-a67e-cf32c3a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38AD-3A7F-4688-AD64-1C3EF6B4A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37E53-6972-4C3E-B150-D7A7C1134547}">
  <ds:schemaRefs>
    <ds:schemaRef ds:uri="http://schemas.microsoft.com/sharepoint/v3/contenttype/forms"/>
  </ds:schemaRefs>
</ds:datastoreItem>
</file>

<file path=customXml/itemProps3.xml><?xml version="1.0" encoding="utf-8"?>
<ds:datastoreItem xmlns:ds="http://schemas.openxmlformats.org/officeDocument/2006/customXml" ds:itemID="{9BF23556-7089-4368-8A52-3BF85522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b9-4282-43f3-a67e-cf32c3a5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13B5E-8031-4174-9B1B-CAAC279B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The Golden Light Bulb Award</vt:lpstr>
    </vt:vector>
  </TitlesOfParts>
  <Company>C.B.H.C.</Company>
  <LinksUpToDate>false</LinksUpToDate>
  <CharactersWithSpaces>8421</CharactersWithSpaces>
  <SharedDoc>false</SharedDoc>
  <HLinks>
    <vt:vector size="6" baseType="variant">
      <vt:variant>
        <vt:i4>3407900</vt:i4>
      </vt:variant>
      <vt:variant>
        <vt:i4>0</vt:i4>
      </vt:variant>
      <vt:variant>
        <vt:i4>0</vt:i4>
      </vt:variant>
      <vt:variant>
        <vt:i4>5</vt:i4>
      </vt:variant>
      <vt:variant>
        <vt:lpwstr>mailto:jcouncilman@cbhc.org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Light Bulb Award</dc:title>
  <dc:subject/>
  <dc:creator>Malene Thompson</dc:creator>
  <cp:keywords/>
  <cp:lastModifiedBy>Lewis, Lindy</cp:lastModifiedBy>
  <cp:revision>2</cp:revision>
  <cp:lastPrinted>2013-06-03T17:09:00Z</cp:lastPrinted>
  <dcterms:created xsi:type="dcterms:W3CDTF">2020-09-03T20:56:00Z</dcterms:created>
  <dcterms:modified xsi:type="dcterms:W3CDTF">2020-09-03T20:56:00Z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0x0101009CA89AE81F951648B4D882FB31D435BC</vt:lpwstr>
  </property>
</Properties>
</file>