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7821" w14:textId="2FC55396" w:rsidR="000D5549" w:rsidRDefault="00C9636F">
      <w:r>
        <w:rPr>
          <w:noProof/>
        </w:rPr>
        <w:drawing>
          <wp:anchor distT="0" distB="0" distL="114300" distR="114300" simplePos="0" relativeHeight="251664384" behindDoc="0" locked="0" layoutInCell="1" allowOverlap="1" wp14:anchorId="045F76F0" wp14:editId="6AAB96FE">
            <wp:simplePos x="0" y="0"/>
            <wp:positionH relativeFrom="column">
              <wp:posOffset>914400</wp:posOffset>
            </wp:positionH>
            <wp:positionV relativeFrom="page">
              <wp:posOffset>181610</wp:posOffset>
            </wp:positionV>
            <wp:extent cx="5025207" cy="853355"/>
            <wp:effectExtent l="0" t="0" r="4445" b="0"/>
            <wp:wrapNone/>
            <wp:docPr id="1" name="Picture 1" descr="A picture containing objec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mmitStone_-Logo_White_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207" cy="85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68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C259B6" wp14:editId="3AB6E38B">
                <wp:simplePos x="0" y="0"/>
                <wp:positionH relativeFrom="margin">
                  <wp:posOffset>733425</wp:posOffset>
                </wp:positionH>
                <wp:positionV relativeFrom="paragraph">
                  <wp:posOffset>895350</wp:posOffset>
                </wp:positionV>
                <wp:extent cx="5342255" cy="8086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2255" cy="808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87BB4" w14:textId="77777777" w:rsidR="003A75D5" w:rsidRPr="0034668B" w:rsidRDefault="003A75D5" w:rsidP="003A75D5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34668B">
                              <w:rPr>
                                <w:b/>
                                <w:bCs/>
                                <w:szCs w:val="22"/>
                              </w:rPr>
                              <w:t xml:space="preserve">Broad-Shouldered Behavioral Health Care: </w:t>
                            </w:r>
                          </w:p>
                          <w:p w14:paraId="0C9AA63E" w14:textId="69ADB4AC" w:rsidR="003A75D5" w:rsidRPr="0034668B" w:rsidRDefault="003A75D5" w:rsidP="003A75D5">
                            <w:pPr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34668B">
                              <w:rPr>
                                <w:b/>
                                <w:bCs/>
                                <w:szCs w:val="22"/>
                              </w:rPr>
                              <w:t xml:space="preserve">Expanding the Substance Use Disorder </w:t>
                            </w:r>
                            <w:r w:rsidR="00C9636F">
                              <w:rPr>
                                <w:b/>
                                <w:bCs/>
                                <w:szCs w:val="22"/>
                              </w:rPr>
                              <w:t xml:space="preserve">(SUD) </w:t>
                            </w:r>
                            <w:r w:rsidRPr="0034668B">
                              <w:rPr>
                                <w:b/>
                                <w:bCs/>
                                <w:szCs w:val="22"/>
                              </w:rPr>
                              <w:t>Continuum</w:t>
                            </w:r>
                          </w:p>
                          <w:p w14:paraId="23E84C73" w14:textId="23918CF8" w:rsidR="003A75D5" w:rsidRPr="0034668B" w:rsidRDefault="003A75D5" w:rsidP="003A75D5">
                            <w:pPr>
                              <w:pStyle w:val="NoSpacing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SummitStone Health Partners </w:t>
                            </w:r>
                            <w:r w:rsidR="00C9636F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SUD </w:t>
                            </w:r>
                            <w:r w:rsidRPr="0034668B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Continuum </w:t>
                            </w:r>
                          </w:p>
                          <w:p w14:paraId="21C9ACE6" w14:textId="609BD583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>Vision &amp; Implementation</w:t>
                            </w:r>
                          </w:p>
                          <w:p w14:paraId="50FAB438" w14:textId="77777777" w:rsidR="003A75D5" w:rsidRPr="0034668B" w:rsidRDefault="003A75D5" w:rsidP="003A75D5">
                            <w:pPr>
                              <w:pStyle w:val="NoSpacing"/>
                              <w:ind w:left="720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</w:p>
                          <w:p w14:paraId="3CE098D1" w14:textId="77777777" w:rsidR="003A75D5" w:rsidRPr="0034668B" w:rsidRDefault="003A75D5" w:rsidP="003A75D5">
                            <w:pPr>
                              <w:pStyle w:val="NoSpacing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ASAM Continuum </w:t>
                            </w:r>
                          </w:p>
                          <w:p w14:paraId="0F5366EA" w14:textId="77777777" w:rsidR="003A75D5" w:rsidRPr="0034668B" w:rsidRDefault="003A75D5" w:rsidP="003A75D5">
                            <w:pPr>
                              <w:pStyle w:val="NoSpacing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0D9FE272" w14:textId="70EF5985" w:rsidR="003A75D5" w:rsidRPr="0034668B" w:rsidRDefault="003A75D5" w:rsidP="003A75D5">
                            <w:pPr>
                              <w:pStyle w:val="NoSpacing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Medication Assisted Treatment</w:t>
                            </w:r>
                            <w:r w:rsidR="00C9636F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 (MAT) </w:t>
                            </w:r>
                            <w:r w:rsidR="00C9636F" w:rsidRPr="0034668B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integrated</w:t>
                            </w:r>
                            <w:r w:rsidRPr="0034668B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 xml:space="preserve"> into the SUD continuum</w:t>
                            </w:r>
                          </w:p>
                          <w:p w14:paraId="49BEF52C" w14:textId="77777777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>MAT Explained</w:t>
                            </w:r>
                          </w:p>
                          <w:p w14:paraId="3DD076F2" w14:textId="77777777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>MAT SummitStone sites</w:t>
                            </w:r>
                          </w:p>
                          <w:p w14:paraId="016FF337" w14:textId="77777777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 xml:space="preserve">MAT Stoplight levels of care </w:t>
                            </w:r>
                          </w:p>
                          <w:p w14:paraId="3ED23B87" w14:textId="77777777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 xml:space="preserve">Larimer County Jail MAT </w:t>
                            </w:r>
                          </w:p>
                          <w:p w14:paraId="22428CE0" w14:textId="77777777" w:rsidR="003A75D5" w:rsidRPr="0034668B" w:rsidRDefault="003A75D5" w:rsidP="003A75D5">
                            <w:pPr>
                              <w:pStyle w:val="NoSpacing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6E2342B7" w14:textId="2000D41F" w:rsidR="003A75D5" w:rsidRPr="0034668B" w:rsidRDefault="003A75D5" w:rsidP="003A75D5">
                            <w:pPr>
                              <w:pStyle w:val="NoSpacing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Outpatient Services</w:t>
                            </w:r>
                          </w:p>
                          <w:p w14:paraId="59C36269" w14:textId="460098A8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>Enhanced I</w:t>
                            </w:r>
                            <w:r w:rsidR="00C9636F">
                              <w:rPr>
                                <w:rFonts w:ascii="Palatino Linotype" w:hAnsi="Palatino Linotype"/>
                              </w:rPr>
                              <w:t xml:space="preserve">ntensive </w:t>
                            </w:r>
                            <w:r w:rsidR="00C9636F" w:rsidRPr="0034668B">
                              <w:rPr>
                                <w:rFonts w:ascii="Palatino Linotype" w:hAnsi="Palatino Linotype"/>
                              </w:rPr>
                              <w:t>O</w:t>
                            </w:r>
                            <w:r w:rsidR="00C9636F">
                              <w:rPr>
                                <w:rFonts w:ascii="Palatino Linotype" w:hAnsi="Palatino Linotype"/>
                              </w:rPr>
                              <w:t>utpatient</w:t>
                            </w:r>
                            <w:r w:rsidRPr="0034668B">
                              <w:rPr>
                                <w:rFonts w:ascii="Palatino Linotype" w:hAnsi="Palatino Linotype"/>
                              </w:rPr>
                              <w:t xml:space="preserve"> (</w:t>
                            </w:r>
                            <w:proofErr w:type="spellStart"/>
                            <w:r w:rsidRPr="0034668B">
                              <w:rPr>
                                <w:rFonts w:ascii="Palatino Linotype" w:hAnsi="Palatino Linotype"/>
                              </w:rPr>
                              <w:t>eIOP</w:t>
                            </w:r>
                            <w:proofErr w:type="spellEnd"/>
                            <w:r w:rsidRPr="0034668B">
                              <w:rPr>
                                <w:rFonts w:ascii="Palatino Linotype" w:hAnsi="Palatino Linotype"/>
                              </w:rPr>
                              <w:t>)</w:t>
                            </w:r>
                          </w:p>
                          <w:p w14:paraId="37A340C5" w14:textId="77777777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 xml:space="preserve">Rapid Access and outpatient withdrawal management </w:t>
                            </w:r>
                          </w:p>
                          <w:p w14:paraId="0CF88B41" w14:textId="77777777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>Contingency Management</w:t>
                            </w:r>
                          </w:p>
                          <w:p w14:paraId="3602ED3E" w14:textId="77777777" w:rsidR="003A75D5" w:rsidRPr="0034668B" w:rsidRDefault="003A75D5" w:rsidP="003A75D5">
                            <w:pPr>
                              <w:pStyle w:val="NoSpacing"/>
                              <w:ind w:left="720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295438F2" w14:textId="77777777" w:rsidR="003A75D5" w:rsidRPr="0034668B" w:rsidRDefault="003A75D5" w:rsidP="003A75D5">
                            <w:pPr>
                              <w:pStyle w:val="NoSpacing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Garcia House – Circle Program</w:t>
                            </w:r>
                          </w:p>
                          <w:p w14:paraId="1F195217" w14:textId="513E3FD4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>L</w:t>
                            </w:r>
                            <w:r w:rsidR="00C9636F">
                              <w:rPr>
                                <w:rFonts w:ascii="Palatino Linotype" w:hAnsi="Palatino Linotype"/>
                              </w:rPr>
                              <w:t xml:space="preserve">evels </w:t>
                            </w:r>
                            <w:r w:rsidRPr="0034668B">
                              <w:rPr>
                                <w:rFonts w:ascii="Palatino Linotype" w:hAnsi="Palatino Linotype"/>
                              </w:rPr>
                              <w:t>O</w:t>
                            </w:r>
                            <w:r w:rsidR="00C9636F">
                              <w:rPr>
                                <w:rFonts w:ascii="Palatino Linotype" w:hAnsi="Palatino Linotype"/>
                              </w:rPr>
                              <w:t xml:space="preserve">f </w:t>
                            </w:r>
                            <w:r w:rsidRPr="0034668B">
                              <w:rPr>
                                <w:rFonts w:ascii="Palatino Linotype" w:hAnsi="Palatino Linotype"/>
                              </w:rPr>
                              <w:t>C</w:t>
                            </w:r>
                            <w:r w:rsidR="00C9636F">
                              <w:rPr>
                                <w:rFonts w:ascii="Palatino Linotype" w:hAnsi="Palatino Linotype"/>
                              </w:rPr>
                              <w:t>are</w:t>
                            </w:r>
                            <w:r w:rsidRPr="0034668B">
                              <w:rPr>
                                <w:rFonts w:ascii="Palatino Linotype" w:hAnsi="Palatino Linotype"/>
                              </w:rPr>
                              <w:t xml:space="preserve"> (3.5 &amp; 3.7)</w:t>
                            </w:r>
                          </w:p>
                          <w:p w14:paraId="296EFC59" w14:textId="24CD43C8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 xml:space="preserve">Expanding </w:t>
                            </w:r>
                            <w:r w:rsidR="00C9636F" w:rsidRPr="0034668B">
                              <w:rPr>
                                <w:rFonts w:ascii="Palatino Linotype" w:hAnsi="Palatino Linotype"/>
                              </w:rPr>
                              <w:t>W</w:t>
                            </w:r>
                            <w:r w:rsidR="00C9636F">
                              <w:rPr>
                                <w:rFonts w:ascii="Palatino Linotype" w:hAnsi="Palatino Linotype"/>
                              </w:rPr>
                              <w:t xml:space="preserve">ithdrawal </w:t>
                            </w:r>
                            <w:r w:rsidRPr="0034668B">
                              <w:rPr>
                                <w:rFonts w:ascii="Palatino Linotype" w:hAnsi="Palatino Linotype"/>
                              </w:rPr>
                              <w:t>M</w:t>
                            </w:r>
                            <w:r w:rsidR="00C9636F">
                              <w:rPr>
                                <w:rFonts w:ascii="Palatino Linotype" w:hAnsi="Palatino Linotype"/>
                              </w:rPr>
                              <w:t>anagement</w:t>
                            </w:r>
                            <w:r w:rsidRPr="0034668B">
                              <w:rPr>
                                <w:rFonts w:ascii="Palatino Linotype" w:hAnsi="Palatino Linotype"/>
                              </w:rPr>
                              <w:t xml:space="preserve"> (3.7)</w:t>
                            </w:r>
                          </w:p>
                          <w:p w14:paraId="21D39A75" w14:textId="77777777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>Contingency Management</w:t>
                            </w:r>
                          </w:p>
                          <w:p w14:paraId="4DD92FDA" w14:textId="77777777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 xml:space="preserve">Utilization Management </w:t>
                            </w:r>
                          </w:p>
                          <w:p w14:paraId="200DA4A0" w14:textId="77777777" w:rsidR="003A75D5" w:rsidRPr="0034668B" w:rsidRDefault="003A75D5" w:rsidP="003A75D5">
                            <w:pPr>
                              <w:pStyle w:val="NoSpacing"/>
                              <w:ind w:left="720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6714D37" w14:textId="77777777" w:rsidR="003A75D5" w:rsidRPr="0034668B" w:rsidRDefault="003A75D5" w:rsidP="003A75D5">
                            <w:pPr>
                              <w:pStyle w:val="NoSpacing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Behavioral Health Urgent Care &amp; Crisis Stabilization Unit</w:t>
                            </w:r>
                          </w:p>
                          <w:p w14:paraId="03AC0E93" w14:textId="1B497E02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 xml:space="preserve">Enhanced </w:t>
                            </w:r>
                            <w:r w:rsidR="00C9636F">
                              <w:rPr>
                                <w:rFonts w:ascii="Palatino Linotype" w:hAnsi="Palatino Linotype"/>
                              </w:rPr>
                              <w:t>M</w:t>
                            </w:r>
                            <w:r w:rsidRPr="0034668B">
                              <w:rPr>
                                <w:rFonts w:ascii="Palatino Linotype" w:hAnsi="Palatino Linotype"/>
                              </w:rPr>
                              <w:t>AT (</w:t>
                            </w:r>
                            <w:proofErr w:type="spellStart"/>
                            <w:r w:rsidRPr="0034668B">
                              <w:rPr>
                                <w:rFonts w:ascii="Palatino Linotype" w:hAnsi="Palatino Linotype"/>
                              </w:rPr>
                              <w:t>eMAT</w:t>
                            </w:r>
                            <w:proofErr w:type="spellEnd"/>
                            <w:r w:rsidRPr="0034668B">
                              <w:rPr>
                                <w:rFonts w:ascii="Palatino Linotype" w:hAnsi="Palatino Linotype"/>
                              </w:rPr>
                              <w:t>)</w:t>
                            </w:r>
                          </w:p>
                          <w:p w14:paraId="7AB7DDD6" w14:textId="77777777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>Rapid Access and outpatient withdrawal management</w:t>
                            </w:r>
                          </w:p>
                          <w:p w14:paraId="7AC66309" w14:textId="77777777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>Coordination &amp; partnership with law enforcement</w:t>
                            </w:r>
                          </w:p>
                          <w:p w14:paraId="27D239B2" w14:textId="77777777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>Crisis Stabilization Unit co-occurring treatment</w:t>
                            </w:r>
                          </w:p>
                          <w:p w14:paraId="46FC2B05" w14:textId="77777777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 xml:space="preserve">Managing withdrawal within CSU </w:t>
                            </w:r>
                          </w:p>
                          <w:p w14:paraId="530B31FC" w14:textId="77777777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 xml:space="preserve">Regulations – Licensing </w:t>
                            </w:r>
                          </w:p>
                          <w:p w14:paraId="6F898236" w14:textId="77777777" w:rsidR="003A75D5" w:rsidRPr="0034668B" w:rsidRDefault="003A75D5" w:rsidP="003A75D5">
                            <w:pPr>
                              <w:pStyle w:val="NoSpacing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09554084" w14:textId="6A6F8523" w:rsidR="003A75D5" w:rsidRPr="0034668B" w:rsidRDefault="003A75D5" w:rsidP="003A75D5">
                            <w:pPr>
                              <w:pStyle w:val="NoSpacing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Coordination between Crisis &amp; SUD Residential</w:t>
                            </w:r>
                          </w:p>
                          <w:p w14:paraId="2698B4D6" w14:textId="77777777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>Facility step-down</w:t>
                            </w:r>
                          </w:p>
                          <w:p w14:paraId="4B5E4803" w14:textId="77777777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>Transitions of care</w:t>
                            </w:r>
                          </w:p>
                          <w:p w14:paraId="7AFD85DC" w14:textId="77777777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>Expedited placement</w:t>
                            </w:r>
                          </w:p>
                          <w:p w14:paraId="6B0542E7" w14:textId="77777777" w:rsidR="003A75D5" w:rsidRPr="0034668B" w:rsidRDefault="003A75D5" w:rsidP="003A75D5">
                            <w:pPr>
                              <w:pStyle w:val="NoSpacing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3E48D08" w14:textId="77777777" w:rsidR="003A75D5" w:rsidRPr="0034668B" w:rsidRDefault="003A75D5" w:rsidP="003A75D5">
                            <w:pPr>
                              <w:pStyle w:val="NoSpacing"/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Data</w:t>
                            </w:r>
                          </w:p>
                          <w:p w14:paraId="32034226" w14:textId="77777777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>Clients receiving medications treating substance use across the system</w:t>
                            </w:r>
                          </w:p>
                          <w:p w14:paraId="420D8844" w14:textId="77777777" w:rsidR="003A75D5" w:rsidRPr="0034668B" w:rsidRDefault="003A75D5" w:rsidP="003A75D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Palatino Linotype" w:hAnsi="Palatino Linotype"/>
                              </w:rPr>
                            </w:pPr>
                            <w:r w:rsidRPr="0034668B">
                              <w:rPr>
                                <w:rFonts w:ascii="Palatino Linotype" w:hAnsi="Palatino Linotype"/>
                              </w:rPr>
                              <w:t>Successful transitions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25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5pt;margin-top:70.5pt;width:420.65pt;height:63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" stroked="f">
                <v:textbox>
                  <w:txbxContent>
                    <w:p w14:paraId="41587BB4" w14:textId="77777777" w:rsidR="003A75D5" w:rsidRPr="0034668B" w:rsidRDefault="003A75D5" w:rsidP="003A75D5">
                      <w:pPr>
                        <w:jc w:val="center"/>
                        <w:rPr>
                          <w:b/>
                          <w:bCs/>
                          <w:szCs w:val="22"/>
                        </w:rPr>
                      </w:pPr>
                      <w:r w:rsidRPr="0034668B">
                        <w:rPr>
                          <w:b/>
                          <w:bCs/>
                          <w:szCs w:val="22"/>
                        </w:rPr>
                        <w:t xml:space="preserve">Broad-Shouldered Behavioral Health Care: </w:t>
                      </w:r>
                    </w:p>
                    <w:p w14:paraId="0C9AA63E" w14:textId="69ADB4AC" w:rsidR="003A75D5" w:rsidRPr="0034668B" w:rsidRDefault="003A75D5" w:rsidP="003A75D5">
                      <w:pPr>
                        <w:jc w:val="center"/>
                        <w:rPr>
                          <w:b/>
                          <w:bCs/>
                          <w:szCs w:val="22"/>
                        </w:rPr>
                      </w:pPr>
                      <w:r w:rsidRPr="0034668B">
                        <w:rPr>
                          <w:b/>
                          <w:bCs/>
                          <w:szCs w:val="22"/>
                        </w:rPr>
                        <w:t xml:space="preserve">Expanding the Substance Use Disorder </w:t>
                      </w:r>
                      <w:r w:rsidR="00C9636F">
                        <w:rPr>
                          <w:b/>
                          <w:bCs/>
                          <w:szCs w:val="22"/>
                        </w:rPr>
                        <w:t xml:space="preserve">(SUD) </w:t>
                      </w:r>
                      <w:r w:rsidRPr="0034668B">
                        <w:rPr>
                          <w:b/>
                          <w:bCs/>
                          <w:szCs w:val="22"/>
                        </w:rPr>
                        <w:t>Continuum</w:t>
                      </w:r>
                    </w:p>
                    <w:p w14:paraId="23E84C73" w14:textId="23918CF8" w:rsidR="003A75D5" w:rsidRPr="0034668B" w:rsidRDefault="003A75D5" w:rsidP="003A75D5">
                      <w:pPr>
                        <w:pStyle w:val="NoSpacing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34668B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SummitStone Health Partners </w:t>
                      </w:r>
                      <w:r w:rsidR="00C9636F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SUD </w:t>
                      </w:r>
                      <w:r w:rsidRPr="0034668B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Continuum </w:t>
                      </w:r>
                    </w:p>
                    <w:p w14:paraId="21C9ACE6" w14:textId="609BD583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>Vision &amp; Implementation</w:t>
                      </w:r>
                    </w:p>
                    <w:p w14:paraId="50FAB438" w14:textId="77777777" w:rsidR="003A75D5" w:rsidRPr="0034668B" w:rsidRDefault="003A75D5" w:rsidP="003A75D5">
                      <w:pPr>
                        <w:pStyle w:val="NoSpacing"/>
                        <w:ind w:left="720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</w:p>
                    <w:p w14:paraId="3CE098D1" w14:textId="77777777" w:rsidR="003A75D5" w:rsidRPr="0034668B" w:rsidRDefault="003A75D5" w:rsidP="003A75D5">
                      <w:pPr>
                        <w:pStyle w:val="NoSpacing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34668B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ASAM Continuum </w:t>
                      </w:r>
                    </w:p>
                    <w:p w14:paraId="0F5366EA" w14:textId="77777777" w:rsidR="003A75D5" w:rsidRPr="0034668B" w:rsidRDefault="003A75D5" w:rsidP="003A75D5">
                      <w:pPr>
                        <w:pStyle w:val="NoSpacing"/>
                        <w:rPr>
                          <w:rFonts w:ascii="Palatino Linotype" w:hAnsi="Palatino Linotype"/>
                        </w:rPr>
                      </w:pPr>
                    </w:p>
                    <w:p w14:paraId="0D9FE272" w14:textId="70EF5985" w:rsidR="003A75D5" w:rsidRPr="0034668B" w:rsidRDefault="003A75D5" w:rsidP="003A75D5">
                      <w:pPr>
                        <w:pStyle w:val="NoSpacing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34668B">
                        <w:rPr>
                          <w:rFonts w:ascii="Palatino Linotype" w:hAnsi="Palatino Linotype"/>
                          <w:b/>
                          <w:bCs/>
                        </w:rPr>
                        <w:t>Medication Assisted Treatment</w:t>
                      </w:r>
                      <w:r w:rsidR="00C9636F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 (MAT) </w:t>
                      </w:r>
                      <w:r w:rsidR="00C9636F" w:rsidRPr="0034668B">
                        <w:rPr>
                          <w:rFonts w:ascii="Palatino Linotype" w:hAnsi="Palatino Linotype"/>
                          <w:b/>
                          <w:bCs/>
                        </w:rPr>
                        <w:t>integrated</w:t>
                      </w:r>
                      <w:r w:rsidRPr="0034668B">
                        <w:rPr>
                          <w:rFonts w:ascii="Palatino Linotype" w:hAnsi="Palatino Linotype"/>
                          <w:b/>
                          <w:bCs/>
                        </w:rPr>
                        <w:t xml:space="preserve"> into the SUD continuum</w:t>
                      </w:r>
                    </w:p>
                    <w:p w14:paraId="49BEF52C" w14:textId="77777777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>MAT Explained</w:t>
                      </w:r>
                    </w:p>
                    <w:p w14:paraId="3DD076F2" w14:textId="77777777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>MAT SummitStone sites</w:t>
                      </w:r>
                    </w:p>
                    <w:p w14:paraId="016FF337" w14:textId="77777777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 xml:space="preserve">MAT Stoplight levels of care </w:t>
                      </w:r>
                    </w:p>
                    <w:p w14:paraId="3ED23B87" w14:textId="77777777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 xml:space="preserve">Larimer County Jail MAT </w:t>
                      </w:r>
                    </w:p>
                    <w:p w14:paraId="22428CE0" w14:textId="77777777" w:rsidR="003A75D5" w:rsidRPr="0034668B" w:rsidRDefault="003A75D5" w:rsidP="003A75D5">
                      <w:pPr>
                        <w:pStyle w:val="NoSpacing"/>
                        <w:rPr>
                          <w:rFonts w:ascii="Palatino Linotype" w:hAnsi="Palatino Linotype"/>
                        </w:rPr>
                      </w:pPr>
                    </w:p>
                    <w:p w14:paraId="6E2342B7" w14:textId="2000D41F" w:rsidR="003A75D5" w:rsidRPr="0034668B" w:rsidRDefault="003A75D5" w:rsidP="003A75D5">
                      <w:pPr>
                        <w:pStyle w:val="NoSpacing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34668B">
                        <w:rPr>
                          <w:rFonts w:ascii="Palatino Linotype" w:hAnsi="Palatino Linotype"/>
                          <w:b/>
                          <w:bCs/>
                        </w:rPr>
                        <w:t>Outpatient Services</w:t>
                      </w:r>
                    </w:p>
                    <w:p w14:paraId="59C36269" w14:textId="460098A8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>Enhanced I</w:t>
                      </w:r>
                      <w:r w:rsidR="00C9636F">
                        <w:rPr>
                          <w:rFonts w:ascii="Palatino Linotype" w:hAnsi="Palatino Linotype"/>
                        </w:rPr>
                        <w:t xml:space="preserve">ntensive </w:t>
                      </w:r>
                      <w:r w:rsidR="00C9636F" w:rsidRPr="0034668B">
                        <w:rPr>
                          <w:rFonts w:ascii="Palatino Linotype" w:hAnsi="Palatino Linotype"/>
                        </w:rPr>
                        <w:t>O</w:t>
                      </w:r>
                      <w:r w:rsidR="00C9636F">
                        <w:rPr>
                          <w:rFonts w:ascii="Palatino Linotype" w:hAnsi="Palatino Linotype"/>
                        </w:rPr>
                        <w:t>utpatient</w:t>
                      </w:r>
                      <w:r w:rsidRPr="0034668B">
                        <w:rPr>
                          <w:rFonts w:ascii="Palatino Linotype" w:hAnsi="Palatino Linotype"/>
                        </w:rPr>
                        <w:t xml:space="preserve"> (</w:t>
                      </w:r>
                      <w:proofErr w:type="spellStart"/>
                      <w:r w:rsidRPr="0034668B">
                        <w:rPr>
                          <w:rFonts w:ascii="Palatino Linotype" w:hAnsi="Palatino Linotype"/>
                        </w:rPr>
                        <w:t>eIOP</w:t>
                      </w:r>
                      <w:proofErr w:type="spellEnd"/>
                      <w:r w:rsidRPr="0034668B">
                        <w:rPr>
                          <w:rFonts w:ascii="Palatino Linotype" w:hAnsi="Palatino Linotype"/>
                        </w:rPr>
                        <w:t>)</w:t>
                      </w:r>
                    </w:p>
                    <w:p w14:paraId="37A340C5" w14:textId="77777777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 xml:space="preserve">Rapid Access and outpatient withdrawal management </w:t>
                      </w:r>
                    </w:p>
                    <w:p w14:paraId="0CF88B41" w14:textId="77777777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>Contingency Management</w:t>
                      </w:r>
                    </w:p>
                    <w:p w14:paraId="3602ED3E" w14:textId="77777777" w:rsidR="003A75D5" w:rsidRPr="0034668B" w:rsidRDefault="003A75D5" w:rsidP="003A75D5">
                      <w:pPr>
                        <w:pStyle w:val="NoSpacing"/>
                        <w:ind w:left="720"/>
                        <w:rPr>
                          <w:rFonts w:ascii="Palatino Linotype" w:hAnsi="Palatino Linotype"/>
                        </w:rPr>
                      </w:pPr>
                    </w:p>
                    <w:p w14:paraId="295438F2" w14:textId="77777777" w:rsidR="003A75D5" w:rsidRPr="0034668B" w:rsidRDefault="003A75D5" w:rsidP="003A75D5">
                      <w:pPr>
                        <w:pStyle w:val="NoSpacing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34668B">
                        <w:rPr>
                          <w:rFonts w:ascii="Palatino Linotype" w:hAnsi="Palatino Linotype"/>
                          <w:b/>
                          <w:bCs/>
                        </w:rPr>
                        <w:t>Garcia House – Circle Program</w:t>
                      </w:r>
                    </w:p>
                    <w:p w14:paraId="1F195217" w14:textId="513E3FD4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>L</w:t>
                      </w:r>
                      <w:r w:rsidR="00C9636F">
                        <w:rPr>
                          <w:rFonts w:ascii="Palatino Linotype" w:hAnsi="Palatino Linotype"/>
                        </w:rPr>
                        <w:t xml:space="preserve">evels </w:t>
                      </w:r>
                      <w:r w:rsidRPr="0034668B">
                        <w:rPr>
                          <w:rFonts w:ascii="Palatino Linotype" w:hAnsi="Palatino Linotype"/>
                        </w:rPr>
                        <w:t>O</w:t>
                      </w:r>
                      <w:r w:rsidR="00C9636F">
                        <w:rPr>
                          <w:rFonts w:ascii="Palatino Linotype" w:hAnsi="Palatino Linotype"/>
                        </w:rPr>
                        <w:t xml:space="preserve">f </w:t>
                      </w:r>
                      <w:r w:rsidRPr="0034668B">
                        <w:rPr>
                          <w:rFonts w:ascii="Palatino Linotype" w:hAnsi="Palatino Linotype"/>
                        </w:rPr>
                        <w:t>C</w:t>
                      </w:r>
                      <w:r w:rsidR="00C9636F">
                        <w:rPr>
                          <w:rFonts w:ascii="Palatino Linotype" w:hAnsi="Palatino Linotype"/>
                        </w:rPr>
                        <w:t>are</w:t>
                      </w:r>
                      <w:r w:rsidRPr="0034668B">
                        <w:rPr>
                          <w:rFonts w:ascii="Palatino Linotype" w:hAnsi="Palatino Linotype"/>
                        </w:rPr>
                        <w:t xml:space="preserve"> (3.5 &amp; 3.7)</w:t>
                      </w:r>
                    </w:p>
                    <w:p w14:paraId="296EFC59" w14:textId="24CD43C8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 xml:space="preserve">Expanding </w:t>
                      </w:r>
                      <w:r w:rsidR="00C9636F" w:rsidRPr="0034668B">
                        <w:rPr>
                          <w:rFonts w:ascii="Palatino Linotype" w:hAnsi="Palatino Linotype"/>
                        </w:rPr>
                        <w:t>W</w:t>
                      </w:r>
                      <w:r w:rsidR="00C9636F">
                        <w:rPr>
                          <w:rFonts w:ascii="Palatino Linotype" w:hAnsi="Palatino Linotype"/>
                        </w:rPr>
                        <w:t xml:space="preserve">ithdrawal </w:t>
                      </w:r>
                      <w:r w:rsidRPr="0034668B">
                        <w:rPr>
                          <w:rFonts w:ascii="Palatino Linotype" w:hAnsi="Palatino Linotype"/>
                        </w:rPr>
                        <w:t>M</w:t>
                      </w:r>
                      <w:r w:rsidR="00C9636F">
                        <w:rPr>
                          <w:rFonts w:ascii="Palatino Linotype" w:hAnsi="Palatino Linotype"/>
                        </w:rPr>
                        <w:t>anagement</w:t>
                      </w:r>
                      <w:r w:rsidRPr="0034668B">
                        <w:rPr>
                          <w:rFonts w:ascii="Palatino Linotype" w:hAnsi="Palatino Linotype"/>
                        </w:rPr>
                        <w:t xml:space="preserve"> (3.7)</w:t>
                      </w:r>
                    </w:p>
                    <w:p w14:paraId="21D39A75" w14:textId="77777777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>Contingency Management</w:t>
                      </w:r>
                    </w:p>
                    <w:p w14:paraId="4DD92FDA" w14:textId="77777777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 xml:space="preserve">Utilization Management </w:t>
                      </w:r>
                    </w:p>
                    <w:p w14:paraId="200DA4A0" w14:textId="77777777" w:rsidR="003A75D5" w:rsidRPr="0034668B" w:rsidRDefault="003A75D5" w:rsidP="003A75D5">
                      <w:pPr>
                        <w:pStyle w:val="NoSpacing"/>
                        <w:ind w:left="720"/>
                        <w:rPr>
                          <w:rFonts w:ascii="Palatino Linotype" w:hAnsi="Palatino Linotype"/>
                        </w:rPr>
                      </w:pPr>
                    </w:p>
                    <w:p w14:paraId="46714D37" w14:textId="77777777" w:rsidR="003A75D5" w:rsidRPr="0034668B" w:rsidRDefault="003A75D5" w:rsidP="003A75D5">
                      <w:pPr>
                        <w:pStyle w:val="NoSpacing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34668B">
                        <w:rPr>
                          <w:rFonts w:ascii="Palatino Linotype" w:hAnsi="Palatino Linotype"/>
                          <w:b/>
                          <w:bCs/>
                        </w:rPr>
                        <w:t>Behavioral Health Urgent Care &amp; Crisis Stabilization Unit</w:t>
                      </w:r>
                    </w:p>
                    <w:p w14:paraId="03AC0E93" w14:textId="1B497E02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 xml:space="preserve">Enhanced </w:t>
                      </w:r>
                      <w:r w:rsidR="00C9636F">
                        <w:rPr>
                          <w:rFonts w:ascii="Palatino Linotype" w:hAnsi="Palatino Linotype"/>
                        </w:rPr>
                        <w:t>M</w:t>
                      </w:r>
                      <w:r w:rsidRPr="0034668B">
                        <w:rPr>
                          <w:rFonts w:ascii="Palatino Linotype" w:hAnsi="Palatino Linotype"/>
                        </w:rPr>
                        <w:t>AT (</w:t>
                      </w:r>
                      <w:proofErr w:type="spellStart"/>
                      <w:r w:rsidRPr="0034668B">
                        <w:rPr>
                          <w:rFonts w:ascii="Palatino Linotype" w:hAnsi="Palatino Linotype"/>
                        </w:rPr>
                        <w:t>eMAT</w:t>
                      </w:r>
                      <w:proofErr w:type="spellEnd"/>
                      <w:r w:rsidRPr="0034668B">
                        <w:rPr>
                          <w:rFonts w:ascii="Palatino Linotype" w:hAnsi="Palatino Linotype"/>
                        </w:rPr>
                        <w:t>)</w:t>
                      </w:r>
                    </w:p>
                    <w:p w14:paraId="7AB7DDD6" w14:textId="77777777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>Rapid Access and outpatient withdrawal management</w:t>
                      </w:r>
                    </w:p>
                    <w:p w14:paraId="7AC66309" w14:textId="77777777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>Coordination &amp; partnership with law enforcement</w:t>
                      </w:r>
                    </w:p>
                    <w:p w14:paraId="27D239B2" w14:textId="77777777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>Crisis Stabilization Unit co-occurring treatment</w:t>
                      </w:r>
                    </w:p>
                    <w:p w14:paraId="46FC2B05" w14:textId="77777777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 xml:space="preserve">Managing withdrawal within CSU </w:t>
                      </w:r>
                    </w:p>
                    <w:p w14:paraId="530B31FC" w14:textId="77777777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 xml:space="preserve">Regulations – Licensing </w:t>
                      </w:r>
                    </w:p>
                    <w:p w14:paraId="6F898236" w14:textId="77777777" w:rsidR="003A75D5" w:rsidRPr="0034668B" w:rsidRDefault="003A75D5" w:rsidP="003A75D5">
                      <w:pPr>
                        <w:pStyle w:val="NoSpacing"/>
                        <w:rPr>
                          <w:rFonts w:ascii="Palatino Linotype" w:hAnsi="Palatino Linotype"/>
                        </w:rPr>
                      </w:pPr>
                    </w:p>
                    <w:p w14:paraId="09554084" w14:textId="6A6F8523" w:rsidR="003A75D5" w:rsidRPr="0034668B" w:rsidRDefault="003A75D5" w:rsidP="003A75D5">
                      <w:pPr>
                        <w:pStyle w:val="NoSpacing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34668B">
                        <w:rPr>
                          <w:rFonts w:ascii="Palatino Linotype" w:hAnsi="Palatino Linotype"/>
                          <w:b/>
                          <w:bCs/>
                        </w:rPr>
                        <w:t>Coordination between Crisis &amp; SUD Residential</w:t>
                      </w:r>
                    </w:p>
                    <w:p w14:paraId="2698B4D6" w14:textId="77777777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>Facility step-down</w:t>
                      </w:r>
                    </w:p>
                    <w:p w14:paraId="4B5E4803" w14:textId="77777777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>Transitions of care</w:t>
                      </w:r>
                    </w:p>
                    <w:p w14:paraId="7AFD85DC" w14:textId="77777777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>Expedited placement</w:t>
                      </w:r>
                    </w:p>
                    <w:p w14:paraId="6B0542E7" w14:textId="77777777" w:rsidR="003A75D5" w:rsidRPr="0034668B" w:rsidRDefault="003A75D5" w:rsidP="003A75D5">
                      <w:pPr>
                        <w:pStyle w:val="NoSpacing"/>
                        <w:rPr>
                          <w:rFonts w:ascii="Palatino Linotype" w:hAnsi="Palatino Linotype"/>
                        </w:rPr>
                      </w:pPr>
                    </w:p>
                    <w:p w14:paraId="43E48D08" w14:textId="77777777" w:rsidR="003A75D5" w:rsidRPr="0034668B" w:rsidRDefault="003A75D5" w:rsidP="003A75D5">
                      <w:pPr>
                        <w:pStyle w:val="NoSpacing"/>
                        <w:rPr>
                          <w:rFonts w:ascii="Palatino Linotype" w:hAnsi="Palatino Linotype"/>
                          <w:b/>
                          <w:bCs/>
                        </w:rPr>
                      </w:pPr>
                      <w:r w:rsidRPr="0034668B">
                        <w:rPr>
                          <w:rFonts w:ascii="Palatino Linotype" w:hAnsi="Palatino Linotype"/>
                          <w:b/>
                          <w:bCs/>
                        </w:rPr>
                        <w:t>Data</w:t>
                      </w:r>
                    </w:p>
                    <w:p w14:paraId="32034226" w14:textId="77777777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>Clients receiving medications treating substance use across the system</w:t>
                      </w:r>
                    </w:p>
                    <w:p w14:paraId="420D8844" w14:textId="77777777" w:rsidR="003A75D5" w:rsidRPr="0034668B" w:rsidRDefault="003A75D5" w:rsidP="003A75D5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Palatino Linotype" w:hAnsi="Palatino Linotype"/>
                        </w:rPr>
                      </w:pPr>
                      <w:r w:rsidRPr="0034668B">
                        <w:rPr>
                          <w:rFonts w:ascii="Palatino Linotype" w:hAnsi="Palatino Linotype"/>
                        </w:rPr>
                        <w:t>Successful transitions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68B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45F5D7F" wp14:editId="2919CC53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792085" cy="11715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085" cy="1171575"/>
                        </a:xfrm>
                        <a:prstGeom prst="rect">
                          <a:avLst/>
                        </a:prstGeom>
                        <a:solidFill>
                          <a:srgbClr val="0029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30D80" id="Rectangle 2" o:spid="_x0000_s1026" style="position:absolute;margin-left:562.35pt;margin-top:-36pt;width:613.55pt;height:92.25pt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" fillcolor="#002957" stroked="f" strokeweight="1.3333mm">
                <v:stroke linestyle="thickThin"/>
                <w10:wrap anchorx="page"/>
              </v:rect>
            </w:pict>
          </mc:Fallback>
        </mc:AlternateContent>
      </w:r>
      <w:r w:rsidR="003A75D5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BCEC73" wp14:editId="5CEC811F">
                <wp:simplePos x="0" y="0"/>
                <wp:positionH relativeFrom="column">
                  <wp:posOffset>-443552</wp:posOffset>
                </wp:positionH>
                <wp:positionV relativeFrom="paragraph">
                  <wp:posOffset>9122960</wp:posOffset>
                </wp:positionV>
                <wp:extent cx="7792085" cy="613969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085" cy="613969"/>
                        </a:xfrm>
                        <a:prstGeom prst="rect">
                          <a:avLst/>
                        </a:prstGeom>
                        <a:solidFill>
                          <a:srgbClr val="0029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041F7" id="Rectangle 4" o:spid="_x0000_s1026" style="position:absolute;margin-left:-34.95pt;margin-top:718.35pt;width:613.55pt;height:48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" fillcolor="#002957" stroked="f" strokeweight="1.3333mm">
                <v:stroke linestyle="thickThin"/>
              </v:rect>
            </w:pict>
          </mc:Fallback>
        </mc:AlternateContent>
      </w:r>
    </w:p>
    <w:sectPr w:rsidR="000D5549" w:rsidSect="008641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D60"/>
    <w:multiLevelType w:val="hybridMultilevel"/>
    <w:tmpl w:val="CEE0D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77F95"/>
    <w:multiLevelType w:val="hybridMultilevel"/>
    <w:tmpl w:val="BF804D12"/>
    <w:lvl w:ilvl="0" w:tplc="4B66F1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44207"/>
    <w:multiLevelType w:val="hybridMultilevel"/>
    <w:tmpl w:val="95208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C707D4"/>
    <w:multiLevelType w:val="hybridMultilevel"/>
    <w:tmpl w:val="FB3AA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030D16"/>
    <w:multiLevelType w:val="hybridMultilevel"/>
    <w:tmpl w:val="8DAEC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370EC5"/>
    <w:multiLevelType w:val="hybridMultilevel"/>
    <w:tmpl w:val="B0286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A512C"/>
    <w:multiLevelType w:val="hybridMultilevel"/>
    <w:tmpl w:val="B6B6F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EE0671"/>
    <w:multiLevelType w:val="hybridMultilevel"/>
    <w:tmpl w:val="610EE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3852848">
    <w:abstractNumId w:val="1"/>
  </w:num>
  <w:num w:numId="2" w16cid:durableId="1930194320">
    <w:abstractNumId w:val="0"/>
  </w:num>
  <w:num w:numId="3" w16cid:durableId="205681576">
    <w:abstractNumId w:val="7"/>
  </w:num>
  <w:num w:numId="4" w16cid:durableId="1366565585">
    <w:abstractNumId w:val="3"/>
  </w:num>
  <w:num w:numId="5" w16cid:durableId="1547109254">
    <w:abstractNumId w:val="5"/>
  </w:num>
  <w:num w:numId="6" w16cid:durableId="1308709720">
    <w:abstractNumId w:val="4"/>
  </w:num>
  <w:num w:numId="7" w16cid:durableId="723145292">
    <w:abstractNumId w:val="2"/>
  </w:num>
  <w:num w:numId="8" w16cid:durableId="25720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A9"/>
    <w:rsid w:val="0001698D"/>
    <w:rsid w:val="000C7A55"/>
    <w:rsid w:val="000D5549"/>
    <w:rsid w:val="00104538"/>
    <w:rsid w:val="00182EE6"/>
    <w:rsid w:val="0030478F"/>
    <w:rsid w:val="00307368"/>
    <w:rsid w:val="0034668B"/>
    <w:rsid w:val="003A75D5"/>
    <w:rsid w:val="0042506B"/>
    <w:rsid w:val="0047284B"/>
    <w:rsid w:val="005901A9"/>
    <w:rsid w:val="00844C0B"/>
    <w:rsid w:val="008527F7"/>
    <w:rsid w:val="008641A9"/>
    <w:rsid w:val="00A6173F"/>
    <w:rsid w:val="00C9636F"/>
    <w:rsid w:val="00EA27BD"/>
    <w:rsid w:val="00F16C5B"/>
    <w:rsid w:val="00F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EC5C"/>
  <w15:chartTrackingRefBased/>
  <w15:docId w15:val="{2429B5F3-FB78-47C3-AE8C-E381C0FF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66C"/>
    <w:pPr>
      <w:ind w:left="720"/>
      <w:contextualSpacing/>
    </w:pPr>
  </w:style>
  <w:style w:type="paragraph" w:styleId="NoSpacing">
    <w:name w:val="No Spacing"/>
    <w:uiPriority w:val="1"/>
    <w:qFormat/>
    <w:rsid w:val="003A75D5"/>
    <w:pPr>
      <w:spacing w:after="0" w:line="240" w:lineRule="auto"/>
    </w:pPr>
    <w:rPr>
      <w:rFonts w:ascii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dul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dule">
      <a:majorFont>
        <a:latin typeface="Corbel"/>
        <a:ea typeface=""/>
        <a:cs typeface=""/>
        <a:font script="Jpan" typeface="HG?????M"/>
        <a:font script="Hang" typeface="HY??L"/>
        <a:font script="Hans" typeface="????"/>
        <a:font script="Hant" typeface="????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?????M"/>
        <a:font script="Hang" typeface="HY??L"/>
        <a:font script="Hans" typeface="????"/>
        <a:font script="Hant" typeface="????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  <a:custClrLst>
    <a:custClr name="Dark Blue">
      <a:srgbClr val="002957"/>
    </a:custClr>
    <a:custClr name="Grey">
      <a:srgbClr val="B1B3B3"/>
    </a:custClr>
    <a:custClr name="Maroon">
      <a:srgbClr val="8F3237"/>
    </a:custClr>
    <a:custClr name="Orange">
      <a:srgbClr val="EC6725"/>
    </a:custClr>
    <a:custClr name="Light Orange">
      <a:srgbClr val="F7931E"/>
    </a:custClr>
    <a:custClr name="Yellow">
      <a:srgbClr val="FBC23B"/>
    </a:custClr>
    <a:custClr name="Blue">
      <a:srgbClr val="0060A7"/>
    </a:custClr>
    <a:custClr name="Light Blue">
      <a:srgbClr val="4B96FF"/>
    </a:custClr>
    <a:custClr name="Pale Blue">
      <a:srgbClr val="4BB8FF"/>
    </a:custClr>
    <a:custClr name="Teal">
      <a:srgbClr val="009989"/>
    </a:custClr>
    <a:custClr name="Green">
      <a:srgbClr val="68BB00"/>
    </a:custClr>
    <a:custClr name="Light Green">
      <a:srgbClr val="8AD82C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 Jones</dc:creator>
  <cp:keywords/>
  <dc:description/>
  <cp:lastModifiedBy>Nathan Groathouse</cp:lastModifiedBy>
  <cp:revision>3</cp:revision>
  <cp:lastPrinted>2019-07-15T13:34:00Z</cp:lastPrinted>
  <dcterms:created xsi:type="dcterms:W3CDTF">2022-09-01T21:17:00Z</dcterms:created>
  <dcterms:modified xsi:type="dcterms:W3CDTF">2022-09-01T21:20:00Z</dcterms:modified>
</cp:coreProperties>
</file>